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11" w:rsidRPr="005B68CF" w:rsidRDefault="005C0B93" w:rsidP="005B68CF">
      <w:pPr>
        <w:widowControl/>
        <w:spacing w:before="300" w:after="480"/>
        <w:outlineLvl w:val="1"/>
        <w:rPr>
          <w:rFonts w:ascii="微软简标宋" w:eastAsia="微软简标宋" w:hAnsi="inherit" w:cs="宋体" w:hint="eastAsia"/>
          <w:b/>
          <w:bCs/>
          <w:kern w:val="0"/>
          <w:sz w:val="32"/>
          <w:szCs w:val="32"/>
        </w:rPr>
      </w:pPr>
      <w:r w:rsidRPr="007F1911">
        <w:rPr>
          <w:rFonts w:ascii="微软简标宋" w:eastAsia="微软简标宋" w:hAnsi="inherit" w:cs="宋体" w:hint="eastAsia"/>
          <w:b/>
          <w:bCs/>
          <w:kern w:val="0"/>
          <w:sz w:val="32"/>
          <w:szCs w:val="32"/>
        </w:rPr>
        <w:t>上海市</w:t>
      </w:r>
      <w:r w:rsidR="007F1911" w:rsidRPr="007F1911">
        <w:rPr>
          <w:rFonts w:ascii="微软简标宋" w:eastAsia="微软简标宋" w:hAnsi="inherit" w:cs="宋体" w:hint="eastAsia"/>
          <w:b/>
          <w:bCs/>
          <w:kern w:val="0"/>
          <w:sz w:val="32"/>
          <w:szCs w:val="32"/>
        </w:rPr>
        <w:t>徐汇区</w:t>
      </w:r>
      <w:r w:rsidRPr="007F1911">
        <w:rPr>
          <w:rFonts w:ascii="微软简标宋" w:eastAsia="微软简标宋" w:hAnsi="inherit" w:cs="宋体" w:hint="eastAsia"/>
          <w:b/>
          <w:bCs/>
          <w:kern w:val="0"/>
          <w:sz w:val="32"/>
          <w:szCs w:val="32"/>
        </w:rPr>
        <w:t>2019年</w:t>
      </w:r>
      <w:r w:rsidR="007F1911" w:rsidRPr="007F1911">
        <w:rPr>
          <w:rFonts w:ascii="微软简标宋" w:eastAsia="微软简标宋" w:hAnsi="inherit" w:cs="宋体" w:hint="eastAsia"/>
          <w:b/>
          <w:bCs/>
          <w:kern w:val="0"/>
          <w:sz w:val="32"/>
          <w:szCs w:val="32"/>
        </w:rPr>
        <w:t>下半年</w:t>
      </w:r>
      <w:r w:rsidRPr="007F1911">
        <w:rPr>
          <w:rFonts w:ascii="微软简标宋" w:eastAsia="微软简标宋" w:hAnsi="inherit" w:cs="宋体" w:hint="eastAsia"/>
          <w:b/>
          <w:bCs/>
          <w:kern w:val="0"/>
          <w:sz w:val="32"/>
          <w:szCs w:val="32"/>
        </w:rPr>
        <w:t>事业单位公开招聘</w:t>
      </w:r>
      <w:r w:rsidR="007F1911" w:rsidRPr="007F1911">
        <w:rPr>
          <w:rFonts w:ascii="微软简标宋" w:eastAsia="微软简标宋" w:hAnsi="inherit" w:cs="宋体" w:hint="eastAsia"/>
          <w:b/>
          <w:bCs/>
          <w:kern w:val="0"/>
          <w:sz w:val="32"/>
          <w:szCs w:val="32"/>
        </w:rPr>
        <w:t>常见问答</w:t>
      </w:r>
      <w:r w:rsidRPr="007F1911">
        <w:rPr>
          <w:rFonts w:ascii="微软简标宋" w:eastAsia="微软简标宋" w:hAnsi="inherit" w:cs="宋体" w:hint="eastAsia"/>
          <w:b/>
          <w:bCs/>
          <w:kern w:val="0"/>
          <w:sz w:val="32"/>
          <w:szCs w:val="32"/>
        </w:rPr>
        <w:t xml:space="preserve"> </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5C0B93">
        <w:rPr>
          <w:rFonts w:ascii="微软雅黑" w:eastAsia="微软雅黑" w:hAnsi="微软雅黑" w:cs="宋体" w:hint="eastAsia"/>
          <w:color w:val="333333"/>
          <w:kern w:val="0"/>
          <w:sz w:val="24"/>
          <w:szCs w:val="24"/>
        </w:rPr>
        <w:t xml:space="preserve">　</w:t>
      </w:r>
      <w:r w:rsidRPr="004D3F36">
        <w:rPr>
          <w:rFonts w:ascii="微软雅黑" w:eastAsia="微软雅黑" w:hAnsi="微软雅黑" w:cs="宋体" w:hint="eastAsia"/>
          <w:color w:val="333333"/>
          <w:kern w:val="0"/>
          <w:sz w:val="22"/>
          <w:szCs w:val="24"/>
        </w:rPr>
        <w:t xml:space="preserve">　</w:t>
      </w:r>
      <w:r w:rsidR="005B68CF" w:rsidRPr="004D3F36">
        <w:rPr>
          <w:rFonts w:ascii="仿宋_GB2312" w:eastAsia="仿宋_GB2312" w:hAnsi="微软雅黑" w:cs="宋体" w:hint="eastAsia"/>
          <w:b/>
          <w:bCs/>
          <w:color w:val="333333"/>
          <w:kern w:val="0"/>
          <w:sz w:val="24"/>
          <w:szCs w:val="28"/>
        </w:rPr>
        <w:t>一</w:t>
      </w:r>
      <w:r w:rsidRPr="004D3F36">
        <w:rPr>
          <w:rFonts w:ascii="仿宋_GB2312" w:eastAsia="仿宋_GB2312" w:hAnsi="微软雅黑" w:cs="宋体" w:hint="eastAsia"/>
          <w:b/>
          <w:bCs/>
          <w:color w:val="333333"/>
          <w:kern w:val="0"/>
          <w:sz w:val="24"/>
          <w:szCs w:val="28"/>
        </w:rPr>
        <w:t>、报考人员的具体对象如何理解？</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答：</w:t>
      </w:r>
      <w:r w:rsidR="002C12FC" w:rsidRPr="004D3F36">
        <w:rPr>
          <w:rFonts w:ascii="仿宋_GB2312" w:eastAsia="仿宋_GB2312" w:hAnsi="微软雅黑" w:cs="宋体" w:hint="eastAsia"/>
          <w:color w:val="333333"/>
          <w:kern w:val="0"/>
          <w:sz w:val="24"/>
          <w:szCs w:val="28"/>
        </w:rPr>
        <w:t>考生必须已经参加过由上海市职业能力考试院于2019年4月20日组织的上海市事业单位公开招聘集中笔试，达到全市平均成绩171.2分，且未被事业单位录用。同时还要符合招聘公告中所规定的报考条件和招聘简章中规定的岗位资格条件。</w:t>
      </w:r>
      <w:r w:rsidRPr="004D3F36">
        <w:rPr>
          <w:rFonts w:ascii="仿宋_GB2312" w:eastAsia="仿宋_GB2312" w:hAnsi="微软雅黑" w:cs="宋体" w:hint="eastAsia"/>
          <w:color w:val="333333"/>
          <w:kern w:val="0"/>
          <w:sz w:val="24"/>
          <w:szCs w:val="28"/>
        </w:rPr>
        <w:t xml:space="preserve"> </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外省市户籍非应届毕业人员，须持有《上海市居住证》（在有效期内）一年以上，计算截止时间为2019年12月31日。</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具有工作经历的应届毕业生，可以应届毕业生身份报考。如果具备岗位规定的工作年限，也可以非应届毕业生身份报考要求具有工作经历的岗位。 </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非普通高等学历教育的其他国民教育形式(自学考试、成人教育、网络教育、夜大、电大等)毕业生的考生身份均为“非应届”，报考人员必须取得相应学历证书且符合岗位资格条件方可报考。 </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w:t>
      </w:r>
      <w:r w:rsidR="001624A1" w:rsidRPr="004D3F36">
        <w:rPr>
          <w:rFonts w:ascii="仿宋_GB2312" w:eastAsia="仿宋_GB2312" w:hAnsi="微软雅黑" w:cs="宋体" w:hint="eastAsia"/>
          <w:b/>
          <w:bCs/>
          <w:color w:val="333333"/>
          <w:kern w:val="0"/>
          <w:sz w:val="24"/>
          <w:szCs w:val="28"/>
        </w:rPr>
        <w:t>二</w:t>
      </w:r>
      <w:r w:rsidRPr="004D3F36">
        <w:rPr>
          <w:rFonts w:ascii="仿宋_GB2312" w:eastAsia="仿宋_GB2312" w:hAnsi="微软雅黑" w:cs="宋体" w:hint="eastAsia"/>
          <w:b/>
          <w:bCs/>
          <w:color w:val="333333"/>
          <w:kern w:val="0"/>
          <w:sz w:val="24"/>
          <w:szCs w:val="28"/>
        </w:rPr>
        <w:t>、参加大学生村官、"三支一扶"、"大学生支援服务西部计划"等项目的人员是否可以以应届毕业生的身份报考？</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答：参加大学生村官、"三支一扶"、"大学生支援服务西部计划"等项目的人员，服务期满、考核合格的当年，可以以应届毕业生的身份进行报考。</w:t>
      </w:r>
      <w:r w:rsidR="001624A1" w:rsidRPr="004D3F36">
        <w:rPr>
          <w:rFonts w:ascii="仿宋_GB2312" w:eastAsia="仿宋_GB2312" w:hAnsi="微软雅黑" w:cs="宋体" w:hint="eastAsia"/>
          <w:color w:val="333333"/>
          <w:kern w:val="0"/>
          <w:sz w:val="24"/>
          <w:szCs w:val="28"/>
        </w:rPr>
        <w:t>资格审核时，需提供相关证明材料。</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w:t>
      </w:r>
      <w:r w:rsidR="001624A1" w:rsidRPr="004D3F36">
        <w:rPr>
          <w:rFonts w:ascii="仿宋_GB2312" w:eastAsia="仿宋_GB2312" w:hAnsi="微软雅黑" w:cs="宋体" w:hint="eastAsia"/>
          <w:b/>
          <w:bCs/>
          <w:color w:val="333333"/>
          <w:kern w:val="0"/>
          <w:sz w:val="24"/>
          <w:szCs w:val="28"/>
        </w:rPr>
        <w:t>三</w:t>
      </w:r>
      <w:r w:rsidRPr="004D3F36">
        <w:rPr>
          <w:rFonts w:ascii="仿宋_GB2312" w:eastAsia="仿宋_GB2312" w:hAnsi="微软雅黑" w:cs="宋体" w:hint="eastAsia"/>
          <w:b/>
          <w:bCs/>
          <w:color w:val="333333"/>
          <w:kern w:val="0"/>
          <w:sz w:val="24"/>
          <w:szCs w:val="28"/>
        </w:rPr>
        <w:t>、留学回国人员如何报考事业单位？</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答：留学回国人员报考的，除需符合招聘公告和招聘简章中规定的条件和要求外，还要提供教育部门的学历认证材料。学历认证由教育部留学服务中心负责，报考人员可上网（</w:t>
      </w:r>
      <w:hyperlink r:id="rId6" w:tgtFrame="_self" w:tooltip="www.cscse.edu.cn" w:history="1">
        <w:r w:rsidRPr="004D3F36">
          <w:rPr>
            <w:rFonts w:ascii="仿宋_GB2312" w:eastAsia="仿宋_GB2312" w:hAnsi="微软雅黑" w:cs="宋体" w:hint="eastAsia"/>
            <w:color w:val="2F73CB"/>
            <w:kern w:val="0"/>
            <w:sz w:val="24"/>
            <w:szCs w:val="28"/>
          </w:rPr>
          <w:t>www.cscse.edu.cn</w:t>
        </w:r>
      </w:hyperlink>
      <w:r w:rsidRPr="004D3F36">
        <w:rPr>
          <w:rFonts w:ascii="仿宋_GB2312" w:eastAsia="仿宋_GB2312" w:hAnsi="微软雅黑" w:cs="宋体" w:hint="eastAsia"/>
          <w:color w:val="333333"/>
          <w:kern w:val="0"/>
          <w:sz w:val="24"/>
          <w:szCs w:val="28"/>
        </w:rPr>
        <w:t>）查询认证的有关要求和程序。</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w:t>
      </w:r>
      <w:r w:rsidR="001624A1" w:rsidRPr="004D3F36">
        <w:rPr>
          <w:rFonts w:ascii="仿宋_GB2312" w:eastAsia="仿宋_GB2312" w:hAnsi="微软雅黑" w:cs="宋体" w:hint="eastAsia"/>
          <w:b/>
          <w:bCs/>
          <w:color w:val="333333"/>
          <w:kern w:val="0"/>
          <w:sz w:val="24"/>
          <w:szCs w:val="28"/>
        </w:rPr>
        <w:t>四</w:t>
      </w:r>
      <w:r w:rsidRPr="004D3F36">
        <w:rPr>
          <w:rFonts w:ascii="仿宋_GB2312" w:eastAsia="仿宋_GB2312" w:hAnsi="微软雅黑" w:cs="宋体" w:hint="eastAsia"/>
          <w:b/>
          <w:bCs/>
          <w:color w:val="333333"/>
          <w:kern w:val="0"/>
          <w:sz w:val="24"/>
          <w:szCs w:val="28"/>
        </w:rPr>
        <w:t>、报考人员年龄和工作年限的计算方法？</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答：报考人员年龄要求如为“年龄上限40周岁”，这个条件是指1979年1月1日之后出生，以此类推。</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lastRenderedPageBreak/>
        <w:t xml:space="preserve">　　招聘简章中有关工作年限要求，计算截止到2019年12月31日。指报考人员必需具备的最低工作年限，如“一年”，其工作年限则要求为一年及以上，即要求2018年12月31日前参加工作，以此类推。报考人员实际工作年限应按截止日期实足计算；以往在不同用人单位工作的年限可累计计算；部分岗位要求相关专业工作年限的，考生必须同时符合。</w:t>
      </w:r>
      <w:r w:rsidR="00766196" w:rsidRPr="004D3F36">
        <w:rPr>
          <w:rFonts w:ascii="仿宋_GB2312" w:eastAsia="仿宋_GB2312" w:hAnsi="微软雅黑" w:cs="宋体" w:hint="eastAsia"/>
          <w:color w:val="333333"/>
          <w:kern w:val="0"/>
          <w:sz w:val="24"/>
          <w:szCs w:val="28"/>
        </w:rPr>
        <w:t>资格审核时需提供相关社保缴费记录等最低工作年限的证明材料。</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招聘岗位明确要求具有工作经历的，报考人员必须具备。应届毕业生在校期间的社会实践经历，不能视为工作经历。 </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w:t>
      </w:r>
      <w:r w:rsidR="00766196" w:rsidRPr="004D3F36">
        <w:rPr>
          <w:rFonts w:ascii="仿宋_GB2312" w:eastAsia="仿宋_GB2312" w:hAnsi="微软雅黑" w:cs="宋体" w:hint="eastAsia"/>
          <w:b/>
          <w:bCs/>
          <w:color w:val="333333"/>
          <w:kern w:val="0"/>
          <w:sz w:val="24"/>
          <w:szCs w:val="28"/>
        </w:rPr>
        <w:t>五</w:t>
      </w:r>
      <w:r w:rsidRPr="004D3F36">
        <w:rPr>
          <w:rFonts w:ascii="仿宋_GB2312" w:eastAsia="仿宋_GB2312" w:hAnsi="微软雅黑" w:cs="宋体" w:hint="eastAsia"/>
          <w:b/>
          <w:bCs/>
          <w:color w:val="333333"/>
          <w:kern w:val="0"/>
          <w:sz w:val="24"/>
          <w:szCs w:val="28"/>
        </w:rPr>
        <w:t>、填写考试报名信息表时应注意哪些问题？</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答：（一）考试报名信息表中的项目，都必须认真、准确、如实地填写。</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二）关于“考生身份”的填写说明：分为“应届”和“非应届”两大类，其中，“应届”是指将于2019年毕业于全日制普通高等院校的学生。“非应届”是指除应届毕业生以外的考生，包括在职人员、待业人员等。</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（三）报考者为中共预备党员的，填写报名表时政治面貌一</w:t>
      </w:r>
      <w:proofErr w:type="gramStart"/>
      <w:r w:rsidRPr="004D3F36">
        <w:rPr>
          <w:rFonts w:ascii="仿宋_GB2312" w:eastAsia="仿宋_GB2312" w:hAnsi="微软雅黑" w:cs="宋体" w:hint="eastAsia"/>
          <w:color w:val="333333"/>
          <w:kern w:val="0"/>
          <w:sz w:val="24"/>
          <w:szCs w:val="28"/>
        </w:rPr>
        <w:t>栏选择</w:t>
      </w:r>
      <w:proofErr w:type="gramEnd"/>
      <w:r w:rsidRPr="004D3F36">
        <w:rPr>
          <w:rFonts w:ascii="仿宋_GB2312" w:eastAsia="仿宋_GB2312" w:hAnsi="微软雅黑" w:cs="宋体" w:hint="eastAsia"/>
          <w:color w:val="333333"/>
          <w:kern w:val="0"/>
          <w:sz w:val="24"/>
          <w:szCs w:val="28"/>
        </w:rPr>
        <w:t>“中共党员”。</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（四）在报考时已辞职的人员，必须在“工作单位”栏填写“待业”字样。</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（五）报名信息在提交报考岗位后不得更改。</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w:t>
      </w:r>
      <w:r w:rsidR="00766196" w:rsidRPr="004D3F36">
        <w:rPr>
          <w:rFonts w:ascii="仿宋_GB2312" w:eastAsia="仿宋_GB2312" w:hAnsi="微软雅黑" w:cs="宋体" w:hint="eastAsia"/>
          <w:b/>
          <w:bCs/>
          <w:color w:val="333333"/>
          <w:kern w:val="0"/>
          <w:sz w:val="24"/>
          <w:szCs w:val="28"/>
        </w:rPr>
        <w:t>六</w:t>
      </w:r>
      <w:r w:rsidRPr="004D3F36">
        <w:rPr>
          <w:rFonts w:ascii="仿宋_GB2312" w:eastAsia="仿宋_GB2312" w:hAnsi="微软雅黑" w:cs="宋体" w:hint="eastAsia"/>
          <w:b/>
          <w:bCs/>
          <w:color w:val="333333"/>
          <w:kern w:val="0"/>
          <w:sz w:val="24"/>
          <w:szCs w:val="28"/>
        </w:rPr>
        <w:t xml:space="preserve">、对招聘简章中“专业”、“学历”、“政治面貌”等条件不清楚的如何咨询？ </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答：对简章中的“专业”、“学历”、“政治面貌”、“其他条件”以及“备注”等内容有疑问要进行咨询或者需进一步确认是否符合岗位要求的，请</w:t>
      </w:r>
      <w:r w:rsidR="00766196" w:rsidRPr="004D3F36">
        <w:rPr>
          <w:rFonts w:ascii="仿宋_GB2312" w:eastAsia="仿宋_GB2312" w:hAnsi="微软雅黑" w:cs="宋体" w:hint="eastAsia"/>
          <w:color w:val="333333"/>
          <w:kern w:val="0"/>
          <w:sz w:val="24"/>
          <w:szCs w:val="28"/>
        </w:rPr>
        <w:t>直接</w:t>
      </w:r>
      <w:r w:rsidRPr="004D3F36">
        <w:rPr>
          <w:rFonts w:ascii="仿宋_GB2312" w:eastAsia="仿宋_GB2312" w:hAnsi="微软雅黑" w:cs="宋体" w:hint="eastAsia"/>
          <w:color w:val="333333"/>
          <w:kern w:val="0"/>
          <w:sz w:val="24"/>
          <w:szCs w:val="28"/>
        </w:rPr>
        <w:t xml:space="preserve">与招聘单位联系。招聘单位政策咨询电话可在网上报名系统查询。 </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w:t>
      </w:r>
      <w:r w:rsidR="0048560B" w:rsidRPr="004D3F36">
        <w:rPr>
          <w:rFonts w:ascii="仿宋_GB2312" w:eastAsia="仿宋_GB2312" w:hAnsi="微软雅黑" w:cs="宋体" w:hint="eastAsia"/>
          <w:b/>
          <w:bCs/>
          <w:color w:val="333333"/>
          <w:kern w:val="0"/>
          <w:sz w:val="24"/>
          <w:szCs w:val="28"/>
        </w:rPr>
        <w:t>七</w:t>
      </w:r>
      <w:r w:rsidRPr="004D3F36">
        <w:rPr>
          <w:rFonts w:ascii="仿宋_GB2312" w:eastAsia="仿宋_GB2312" w:hAnsi="微软雅黑" w:cs="宋体" w:hint="eastAsia"/>
          <w:b/>
          <w:bCs/>
          <w:color w:val="333333"/>
          <w:kern w:val="0"/>
          <w:sz w:val="24"/>
          <w:szCs w:val="28"/>
        </w:rPr>
        <w:t>、网上报名前应做好哪些准备工作？</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答：首先，报考人员应仔细阅读招聘相关文件，确定本人符合报考条件；其次应准备好符合要求的电子照片。</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w:t>
      </w:r>
      <w:r w:rsidR="0048560B" w:rsidRPr="004D3F36">
        <w:rPr>
          <w:rFonts w:ascii="仿宋_GB2312" w:eastAsia="仿宋_GB2312" w:hAnsi="微软雅黑" w:cs="宋体" w:hint="eastAsia"/>
          <w:b/>
          <w:bCs/>
          <w:color w:val="333333"/>
          <w:kern w:val="0"/>
          <w:sz w:val="24"/>
          <w:szCs w:val="28"/>
        </w:rPr>
        <w:t>八</w:t>
      </w:r>
      <w:r w:rsidRPr="004D3F36">
        <w:rPr>
          <w:rFonts w:ascii="仿宋_GB2312" w:eastAsia="仿宋_GB2312" w:hAnsi="微软雅黑" w:cs="宋体" w:hint="eastAsia"/>
          <w:b/>
          <w:bCs/>
          <w:color w:val="333333"/>
          <w:kern w:val="0"/>
          <w:sz w:val="24"/>
          <w:szCs w:val="28"/>
        </w:rPr>
        <w:t>、上传的照片有何要求？</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lastRenderedPageBreak/>
        <w:t xml:space="preserve">　　答：网上报名必须正确上传电子照片，照片应为本人近期免冠正面证件照，照片必须清晰，亮度足够，jpg格式，高度105至210像素内，宽度75至150像素内，大小50KB以下。</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w:t>
      </w:r>
      <w:r w:rsidR="00A57CEE" w:rsidRPr="004D3F36">
        <w:rPr>
          <w:rFonts w:ascii="仿宋_GB2312" w:eastAsia="仿宋_GB2312" w:hAnsi="微软雅黑" w:cs="宋体" w:hint="eastAsia"/>
          <w:b/>
          <w:bCs/>
          <w:color w:val="333333"/>
          <w:kern w:val="0"/>
          <w:sz w:val="24"/>
          <w:szCs w:val="28"/>
        </w:rPr>
        <w:t>九</w:t>
      </w:r>
      <w:r w:rsidRPr="004D3F36">
        <w:rPr>
          <w:rFonts w:ascii="仿宋_GB2312" w:eastAsia="仿宋_GB2312" w:hAnsi="微软雅黑" w:cs="宋体" w:hint="eastAsia"/>
          <w:b/>
          <w:bCs/>
          <w:color w:val="333333"/>
          <w:kern w:val="0"/>
          <w:sz w:val="24"/>
          <w:szCs w:val="28"/>
        </w:rPr>
        <w:t>、网上报名须注意哪些事项？</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答：（一）考试报名前本人须仔细阅读招聘相关文件，结合自身实际情况慎重报考，一经报名确认后，不得撤消和改报。</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（二）考试报名实行告知承诺制，报考人员应对在网上输入信息的真实有效性负责，并确认本人符合报考条件。面试前将进行资格审核。</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（三）报考人员不得以他人身份进行报名，否则由此引起的纠纷，由考生承担全部责任。</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（四）报考人员必须使用第二代身份证进行报名和参加考试。</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（五）网上报名提交岗位后，方可视为报名有效，所有报名信息均不能更改。</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（六）报考人员应按时</w:t>
      </w:r>
      <w:r w:rsidR="0048560B" w:rsidRPr="004D3F36">
        <w:rPr>
          <w:rFonts w:ascii="仿宋_GB2312" w:eastAsia="仿宋_GB2312" w:hAnsi="微软雅黑" w:cs="宋体" w:hint="eastAsia"/>
          <w:color w:val="333333"/>
          <w:kern w:val="0"/>
          <w:sz w:val="24"/>
          <w:szCs w:val="28"/>
        </w:rPr>
        <w:t>参加资格审核</w:t>
      </w:r>
      <w:r w:rsidRPr="004D3F36">
        <w:rPr>
          <w:rFonts w:ascii="仿宋_GB2312" w:eastAsia="仿宋_GB2312" w:hAnsi="微软雅黑" w:cs="宋体" w:hint="eastAsia"/>
          <w:color w:val="333333"/>
          <w:kern w:val="0"/>
          <w:sz w:val="24"/>
          <w:szCs w:val="28"/>
        </w:rPr>
        <w:t>，否则视为放弃考试。</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（七）由于网络等不确定因素，请考生错时报考。</w:t>
      </w:r>
    </w:p>
    <w:p w:rsidR="00077FF7" w:rsidRPr="004D3F36" w:rsidRDefault="005C0B93" w:rsidP="004D3F36">
      <w:pPr>
        <w:widowControl/>
        <w:spacing w:line="500" w:lineRule="exact"/>
        <w:rPr>
          <w:rFonts w:ascii="仿宋_GB2312" w:eastAsia="仿宋_GB2312" w:hAnsi="仿宋"/>
          <w:b/>
          <w:color w:val="000000"/>
          <w:sz w:val="24"/>
          <w:szCs w:val="28"/>
        </w:rPr>
      </w:pPr>
      <w:r w:rsidRPr="004D3F36">
        <w:rPr>
          <w:rFonts w:ascii="仿宋_GB2312" w:eastAsia="仿宋_GB2312" w:hAnsi="微软雅黑" w:cs="宋体" w:hint="eastAsia"/>
          <w:color w:val="333333"/>
          <w:kern w:val="0"/>
          <w:sz w:val="24"/>
          <w:szCs w:val="28"/>
        </w:rPr>
        <w:t xml:space="preserve">　　</w:t>
      </w:r>
      <w:r w:rsidR="00077FF7" w:rsidRPr="004D3F36">
        <w:rPr>
          <w:rFonts w:ascii="仿宋_GB2312" w:eastAsia="仿宋_GB2312" w:hAnsi="微软雅黑" w:cs="宋体" w:hint="eastAsia"/>
          <w:b/>
          <w:bCs/>
          <w:color w:val="333333"/>
          <w:kern w:val="0"/>
          <w:sz w:val="24"/>
          <w:szCs w:val="28"/>
        </w:rPr>
        <w:t>十、资格审核及面试什么时候进行？资格审核时需带哪些证件和材料？</w:t>
      </w:r>
      <w:r w:rsidR="00077FF7" w:rsidRPr="004D3F36">
        <w:rPr>
          <w:rFonts w:ascii="微软雅黑" w:eastAsia="仿宋_GB2312" w:hAnsi="微软雅黑" w:cs="宋体" w:hint="eastAsia"/>
          <w:b/>
          <w:bCs/>
          <w:color w:val="333333"/>
          <w:kern w:val="0"/>
          <w:sz w:val="24"/>
          <w:szCs w:val="28"/>
        </w:rPr>
        <w:t> </w:t>
      </w:r>
    </w:p>
    <w:p w:rsidR="00077FF7" w:rsidRPr="004D3F36" w:rsidRDefault="00077FF7"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答：资格审核事宜另行通知。资格审核通过后，通知面试时间。资格审核时，报考人员须提供本人身份证、学生证（工作证）的原件、报考人员报名信息表和有关招聘单位要求提供的其他证明材料。凡有关材料信息不实或不符合招聘岗位资格条件的，招聘单位将取消该报考人员参加面试的资格。</w:t>
      </w:r>
    </w:p>
    <w:p w:rsidR="00077FF7" w:rsidRPr="004D3F36" w:rsidRDefault="00077FF7" w:rsidP="004D3F36">
      <w:pPr>
        <w:widowControl/>
        <w:spacing w:line="500" w:lineRule="exact"/>
        <w:ind w:firstLineChars="200" w:firstLine="482"/>
        <w:rPr>
          <w:rFonts w:ascii="仿宋_GB2312" w:eastAsia="仿宋_GB2312" w:hAnsi="微软雅黑" w:cs="宋体"/>
          <w:color w:val="333333"/>
          <w:kern w:val="0"/>
          <w:sz w:val="24"/>
          <w:szCs w:val="28"/>
        </w:rPr>
      </w:pPr>
      <w:r w:rsidRPr="004D3F36">
        <w:rPr>
          <w:rFonts w:ascii="仿宋_GB2312" w:eastAsia="仿宋_GB2312" w:hAnsi="微软雅黑" w:cs="宋体" w:hint="eastAsia"/>
          <w:b/>
          <w:bCs/>
          <w:color w:val="333333"/>
          <w:kern w:val="0"/>
          <w:sz w:val="24"/>
          <w:szCs w:val="28"/>
        </w:rPr>
        <w:t>十一、这次考试如何确定面试人员？</w:t>
      </w:r>
    </w:p>
    <w:p w:rsidR="00077FF7" w:rsidRPr="004D3F36" w:rsidRDefault="00077FF7" w:rsidP="004D3F36">
      <w:pPr>
        <w:widowControl/>
        <w:spacing w:line="500" w:lineRule="exact"/>
        <w:ind w:firstLine="480"/>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答：按照笔试总成绩从高到低的顺序，根据招聘简章中各岗位规定的面试比例，确定各岗位参加面试的人员。</w:t>
      </w:r>
    </w:p>
    <w:p w:rsidR="00077FF7" w:rsidRPr="004D3F36" w:rsidRDefault="00077FF7" w:rsidP="004D3F36">
      <w:pPr>
        <w:widowControl/>
        <w:spacing w:line="500" w:lineRule="exact"/>
        <w:ind w:firstLineChars="150" w:firstLine="360"/>
        <w:rPr>
          <w:rFonts w:ascii="仿宋_GB2312" w:eastAsia="仿宋_GB2312" w:hAnsi="微软雅黑" w:cs="宋体"/>
          <w:b/>
          <w:bCs/>
          <w:color w:val="333333"/>
          <w:kern w:val="0"/>
          <w:sz w:val="24"/>
          <w:szCs w:val="28"/>
        </w:rPr>
      </w:pPr>
      <w:r w:rsidRPr="004D3F36">
        <w:rPr>
          <w:rFonts w:ascii="仿宋_GB2312" w:eastAsia="仿宋_GB2312" w:hAnsi="微软雅黑" w:cs="宋体" w:hint="eastAsia"/>
          <w:color w:val="333333"/>
          <w:kern w:val="0"/>
          <w:sz w:val="24"/>
          <w:szCs w:val="28"/>
        </w:rPr>
        <w:t>面试前，招聘单位将对进入资格审核的人员进行资格审核。资格审核通过者方可进入面试；资格审核未通过的，取消面试资格，招聘单位可根据实际情况，确定由笔试成绩排名其后的考生依次递补。</w:t>
      </w:r>
    </w:p>
    <w:p w:rsidR="005C0B93" w:rsidRPr="004D3F36" w:rsidRDefault="00077FF7" w:rsidP="004D3F36">
      <w:pPr>
        <w:widowControl/>
        <w:spacing w:line="500" w:lineRule="exact"/>
        <w:ind w:firstLineChars="150" w:firstLine="361"/>
        <w:rPr>
          <w:rFonts w:ascii="仿宋_GB2312" w:eastAsia="仿宋_GB2312" w:hAnsi="微软雅黑" w:cs="宋体"/>
          <w:color w:val="333333"/>
          <w:kern w:val="0"/>
          <w:sz w:val="24"/>
          <w:szCs w:val="28"/>
        </w:rPr>
      </w:pPr>
      <w:r w:rsidRPr="004D3F36">
        <w:rPr>
          <w:rFonts w:ascii="仿宋_GB2312" w:eastAsia="仿宋_GB2312" w:hAnsi="微软雅黑" w:cs="宋体" w:hint="eastAsia"/>
          <w:b/>
          <w:bCs/>
          <w:color w:val="333333"/>
          <w:kern w:val="0"/>
          <w:sz w:val="24"/>
          <w:szCs w:val="28"/>
        </w:rPr>
        <w:t>十</w:t>
      </w:r>
      <w:r w:rsidR="002104A7">
        <w:rPr>
          <w:rFonts w:ascii="仿宋_GB2312" w:eastAsia="仿宋_GB2312" w:hAnsi="微软雅黑" w:cs="宋体" w:hint="eastAsia"/>
          <w:b/>
          <w:bCs/>
          <w:color w:val="333333"/>
          <w:kern w:val="0"/>
          <w:sz w:val="24"/>
          <w:szCs w:val="28"/>
        </w:rPr>
        <w:t>二</w:t>
      </w:r>
      <w:r w:rsidR="005C0B93" w:rsidRPr="004D3F36">
        <w:rPr>
          <w:rFonts w:ascii="仿宋_GB2312" w:eastAsia="仿宋_GB2312" w:hAnsi="微软雅黑" w:cs="宋体" w:hint="eastAsia"/>
          <w:b/>
          <w:bCs/>
          <w:color w:val="333333"/>
          <w:kern w:val="0"/>
          <w:sz w:val="24"/>
          <w:szCs w:val="28"/>
        </w:rPr>
        <w:t>、</w:t>
      </w:r>
      <w:r w:rsidR="00A57CEE" w:rsidRPr="004D3F36">
        <w:rPr>
          <w:rFonts w:ascii="仿宋_GB2312" w:eastAsia="仿宋_GB2312" w:hAnsi="微软雅黑" w:cs="宋体" w:hint="eastAsia"/>
          <w:b/>
          <w:bCs/>
          <w:color w:val="333333"/>
          <w:kern w:val="0"/>
          <w:sz w:val="24"/>
          <w:szCs w:val="28"/>
        </w:rPr>
        <w:t>面试</w:t>
      </w:r>
      <w:r w:rsidR="005C0B93" w:rsidRPr="004D3F36">
        <w:rPr>
          <w:rFonts w:ascii="仿宋_GB2312" w:eastAsia="仿宋_GB2312" w:hAnsi="微软雅黑" w:cs="宋体" w:hint="eastAsia"/>
          <w:b/>
          <w:bCs/>
          <w:color w:val="333333"/>
          <w:kern w:val="0"/>
          <w:sz w:val="24"/>
          <w:szCs w:val="28"/>
        </w:rPr>
        <w:t>前遗失了身份证怎么办？</w:t>
      </w:r>
    </w:p>
    <w:p w:rsidR="00A57CEE"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lastRenderedPageBreak/>
        <w:t xml:space="preserve">　　答：遗失身份证的报考人员，须及时到公安部门补办临时身份证或由公安部门出具带有照片的身份证明材料（照片处须加盖骑缝章）。</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w:t>
      </w:r>
      <w:r w:rsidR="00077FF7" w:rsidRPr="004D3F36">
        <w:rPr>
          <w:rFonts w:ascii="仿宋_GB2312" w:eastAsia="仿宋_GB2312" w:hAnsi="微软雅黑" w:cs="宋体" w:hint="eastAsia"/>
          <w:b/>
          <w:bCs/>
          <w:color w:val="333333"/>
          <w:kern w:val="0"/>
          <w:sz w:val="24"/>
          <w:szCs w:val="28"/>
        </w:rPr>
        <w:t>十</w:t>
      </w:r>
      <w:r w:rsidR="002104A7">
        <w:rPr>
          <w:rFonts w:ascii="仿宋_GB2312" w:eastAsia="仿宋_GB2312" w:hAnsi="微软雅黑" w:cs="宋体" w:hint="eastAsia"/>
          <w:b/>
          <w:bCs/>
          <w:color w:val="333333"/>
          <w:kern w:val="0"/>
          <w:sz w:val="24"/>
          <w:szCs w:val="28"/>
        </w:rPr>
        <w:t>三</w:t>
      </w:r>
      <w:r w:rsidRPr="004D3F36">
        <w:rPr>
          <w:rFonts w:ascii="仿宋_GB2312" w:eastAsia="仿宋_GB2312" w:hAnsi="微软雅黑" w:cs="宋体" w:hint="eastAsia"/>
          <w:b/>
          <w:bCs/>
          <w:color w:val="333333"/>
          <w:kern w:val="0"/>
          <w:sz w:val="24"/>
          <w:szCs w:val="28"/>
        </w:rPr>
        <w:t>、对提供的报考信息不实如何处理？</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答：凡报考人员提供的涉及报考资格的申请材料或信息不实的，骗取考试资格的，根据《上海市公共信用信息归集和使用管理办法》（市政府令第38号）的规定，将被取消本次报考资格或成绩，并将失信情况记入上海市公共信用信息服务平台。</w:t>
      </w:r>
    </w:p>
    <w:p w:rsidR="005C0B93"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w:t>
      </w:r>
      <w:r w:rsidR="00077FF7" w:rsidRPr="004D3F36">
        <w:rPr>
          <w:rFonts w:ascii="仿宋_GB2312" w:eastAsia="仿宋_GB2312" w:hAnsi="微软雅黑" w:cs="宋体" w:hint="eastAsia"/>
          <w:b/>
          <w:bCs/>
          <w:color w:val="333333"/>
          <w:kern w:val="0"/>
          <w:sz w:val="24"/>
          <w:szCs w:val="28"/>
        </w:rPr>
        <w:t>十</w:t>
      </w:r>
      <w:r w:rsidR="00D454A3">
        <w:rPr>
          <w:rFonts w:ascii="仿宋_GB2312" w:eastAsia="仿宋_GB2312" w:hAnsi="微软雅黑" w:cs="宋体" w:hint="eastAsia"/>
          <w:b/>
          <w:bCs/>
          <w:color w:val="333333"/>
          <w:kern w:val="0"/>
          <w:sz w:val="24"/>
          <w:szCs w:val="28"/>
        </w:rPr>
        <w:t>四</w:t>
      </w:r>
      <w:r w:rsidRPr="004D3F36">
        <w:rPr>
          <w:rFonts w:ascii="仿宋_GB2312" w:eastAsia="仿宋_GB2312" w:hAnsi="微软雅黑" w:cs="宋体" w:hint="eastAsia"/>
          <w:b/>
          <w:bCs/>
          <w:color w:val="333333"/>
          <w:kern w:val="0"/>
          <w:sz w:val="24"/>
          <w:szCs w:val="28"/>
        </w:rPr>
        <w:t>、相关咨询电话是什么？</w:t>
      </w:r>
    </w:p>
    <w:p w:rsidR="003B5AAA" w:rsidRPr="004D3F36" w:rsidRDefault="005C0B93" w:rsidP="004D3F36">
      <w:pPr>
        <w:widowControl/>
        <w:spacing w:line="500" w:lineRule="exact"/>
        <w:rPr>
          <w:rFonts w:ascii="仿宋_GB2312" w:eastAsia="仿宋_GB2312" w:hAnsi="微软雅黑" w:cs="宋体"/>
          <w:color w:val="333333"/>
          <w:kern w:val="0"/>
          <w:sz w:val="24"/>
          <w:szCs w:val="28"/>
        </w:rPr>
      </w:pPr>
      <w:r w:rsidRPr="004D3F36">
        <w:rPr>
          <w:rFonts w:ascii="仿宋_GB2312" w:eastAsia="仿宋_GB2312" w:hAnsi="微软雅黑" w:cs="宋体" w:hint="eastAsia"/>
          <w:color w:val="333333"/>
          <w:kern w:val="0"/>
          <w:sz w:val="24"/>
          <w:szCs w:val="28"/>
        </w:rPr>
        <w:t xml:space="preserve">　　答：</w:t>
      </w:r>
      <w:r w:rsidR="00BE6253" w:rsidRPr="004D3F36">
        <w:rPr>
          <w:rFonts w:ascii="仿宋_GB2312" w:eastAsia="仿宋_GB2312" w:hAnsi="微软雅黑" w:cs="宋体" w:hint="eastAsia"/>
          <w:color w:val="333333"/>
          <w:kern w:val="0"/>
          <w:sz w:val="24"/>
          <w:szCs w:val="28"/>
        </w:rPr>
        <w:t>见报名系统首页“政策咨询与监督电话”</w:t>
      </w:r>
      <w:r w:rsidR="00942C0F" w:rsidRPr="004D3F36">
        <w:rPr>
          <w:rFonts w:ascii="仿宋_GB2312" w:eastAsia="仿宋_GB2312" w:hAnsi="微软雅黑" w:cs="宋体" w:hint="eastAsia"/>
          <w:color w:val="333333"/>
          <w:kern w:val="0"/>
          <w:sz w:val="24"/>
          <w:szCs w:val="28"/>
        </w:rPr>
        <w:t>。</w:t>
      </w:r>
    </w:p>
    <w:sectPr w:rsidR="003B5AAA" w:rsidRPr="004D3F36" w:rsidSect="003B5A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9A" w:rsidRDefault="0021039A" w:rsidP="007F1911">
      <w:r>
        <w:separator/>
      </w:r>
    </w:p>
  </w:endnote>
  <w:endnote w:type="continuationSeparator" w:id="0">
    <w:p w:rsidR="0021039A" w:rsidRDefault="0021039A" w:rsidP="007F1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简标宋">
    <w:panose1 w:val="00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9A" w:rsidRDefault="0021039A" w:rsidP="007F1911">
      <w:r>
        <w:separator/>
      </w:r>
    </w:p>
  </w:footnote>
  <w:footnote w:type="continuationSeparator" w:id="0">
    <w:p w:rsidR="0021039A" w:rsidRDefault="0021039A" w:rsidP="007F1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0B93"/>
    <w:rsid w:val="00077FF7"/>
    <w:rsid w:val="001624A1"/>
    <w:rsid w:val="0021039A"/>
    <w:rsid w:val="002104A7"/>
    <w:rsid w:val="002C12FC"/>
    <w:rsid w:val="003B5AAA"/>
    <w:rsid w:val="0048560B"/>
    <w:rsid w:val="004D3F36"/>
    <w:rsid w:val="005B68CF"/>
    <w:rsid w:val="005C0B93"/>
    <w:rsid w:val="00613101"/>
    <w:rsid w:val="007103C9"/>
    <w:rsid w:val="00726F64"/>
    <w:rsid w:val="00766196"/>
    <w:rsid w:val="007F1911"/>
    <w:rsid w:val="008A47A7"/>
    <w:rsid w:val="00942C0F"/>
    <w:rsid w:val="009B4D1A"/>
    <w:rsid w:val="00A57CEE"/>
    <w:rsid w:val="00BE6253"/>
    <w:rsid w:val="00D12735"/>
    <w:rsid w:val="00D45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AA"/>
    <w:pPr>
      <w:widowControl w:val="0"/>
      <w:jc w:val="both"/>
    </w:pPr>
  </w:style>
  <w:style w:type="paragraph" w:styleId="2">
    <w:name w:val="heading 2"/>
    <w:basedOn w:val="a"/>
    <w:link w:val="2Char"/>
    <w:uiPriority w:val="9"/>
    <w:qFormat/>
    <w:rsid w:val="005C0B93"/>
    <w:pPr>
      <w:widowControl/>
      <w:spacing w:before="300" w:after="150"/>
      <w:jc w:val="left"/>
      <w:outlineLvl w:val="1"/>
    </w:pPr>
    <w:rPr>
      <w:rFonts w:ascii="inherit" w:eastAsia="宋体" w:hAnsi="inherit" w:cs="宋体"/>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0B93"/>
    <w:rPr>
      <w:rFonts w:ascii="inherit" w:eastAsia="宋体" w:hAnsi="inherit" w:cs="宋体"/>
      <w:kern w:val="0"/>
      <w:sz w:val="45"/>
      <w:szCs w:val="45"/>
    </w:rPr>
  </w:style>
  <w:style w:type="character" w:styleId="a3">
    <w:name w:val="Hyperlink"/>
    <w:basedOn w:val="a0"/>
    <w:uiPriority w:val="99"/>
    <w:semiHidden/>
    <w:unhideWhenUsed/>
    <w:rsid w:val="005C0B93"/>
    <w:rPr>
      <w:strike w:val="0"/>
      <w:dstrike w:val="0"/>
      <w:color w:val="2F73CB"/>
      <w:u w:val="none"/>
      <w:effect w:val="none"/>
      <w:shd w:val="clear" w:color="auto" w:fill="auto"/>
    </w:rPr>
  </w:style>
  <w:style w:type="character" w:styleId="a4">
    <w:name w:val="Strong"/>
    <w:basedOn w:val="a0"/>
    <w:uiPriority w:val="22"/>
    <w:qFormat/>
    <w:rsid w:val="005C0B93"/>
    <w:rPr>
      <w:b/>
      <w:bCs/>
    </w:rPr>
  </w:style>
  <w:style w:type="character" w:customStyle="1" w:styleId="inline-block">
    <w:name w:val="inline-block"/>
    <w:basedOn w:val="a0"/>
    <w:rsid w:val="005C0B93"/>
  </w:style>
  <w:style w:type="paragraph" w:styleId="a5">
    <w:name w:val="header"/>
    <w:basedOn w:val="a"/>
    <w:link w:val="Char"/>
    <w:uiPriority w:val="99"/>
    <w:semiHidden/>
    <w:unhideWhenUsed/>
    <w:rsid w:val="007F19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F1911"/>
    <w:rPr>
      <w:sz w:val="18"/>
      <w:szCs w:val="18"/>
    </w:rPr>
  </w:style>
  <w:style w:type="paragraph" w:styleId="a6">
    <w:name w:val="footer"/>
    <w:basedOn w:val="a"/>
    <w:link w:val="Char0"/>
    <w:uiPriority w:val="99"/>
    <w:semiHidden/>
    <w:unhideWhenUsed/>
    <w:rsid w:val="007F191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F1911"/>
    <w:rPr>
      <w:sz w:val="18"/>
      <w:szCs w:val="18"/>
    </w:rPr>
  </w:style>
</w:styles>
</file>

<file path=word/webSettings.xml><?xml version="1.0" encoding="utf-8"?>
<w:webSettings xmlns:r="http://schemas.openxmlformats.org/officeDocument/2006/relationships" xmlns:w="http://schemas.openxmlformats.org/wordprocessingml/2006/main">
  <w:divs>
    <w:div w:id="388695472">
      <w:bodyDiv w:val="1"/>
      <w:marLeft w:val="0"/>
      <w:marRight w:val="0"/>
      <w:marTop w:val="0"/>
      <w:marBottom w:val="0"/>
      <w:divBdr>
        <w:top w:val="none" w:sz="0" w:space="0" w:color="auto"/>
        <w:left w:val="none" w:sz="0" w:space="0" w:color="auto"/>
        <w:bottom w:val="none" w:sz="0" w:space="0" w:color="auto"/>
        <w:right w:val="none" w:sz="0" w:space="0" w:color="auto"/>
      </w:divBdr>
      <w:divsChild>
        <w:div w:id="1896505398">
          <w:marLeft w:val="0"/>
          <w:marRight w:val="0"/>
          <w:marTop w:val="0"/>
          <w:marBottom w:val="0"/>
          <w:divBdr>
            <w:top w:val="none" w:sz="0" w:space="0" w:color="auto"/>
            <w:left w:val="none" w:sz="0" w:space="0" w:color="auto"/>
            <w:bottom w:val="none" w:sz="0" w:space="0" w:color="auto"/>
            <w:right w:val="none" w:sz="0" w:space="0" w:color="auto"/>
          </w:divBdr>
          <w:divsChild>
            <w:div w:id="1315135534">
              <w:marLeft w:val="0"/>
              <w:marRight w:val="0"/>
              <w:marTop w:val="0"/>
              <w:marBottom w:val="0"/>
              <w:divBdr>
                <w:top w:val="none" w:sz="0" w:space="0" w:color="auto"/>
                <w:left w:val="none" w:sz="0" w:space="0" w:color="auto"/>
                <w:bottom w:val="none" w:sz="0" w:space="0" w:color="auto"/>
                <w:right w:val="none" w:sz="0" w:space="0" w:color="auto"/>
              </w:divBdr>
              <w:divsChild>
                <w:div w:id="1331714770">
                  <w:marLeft w:val="-75"/>
                  <w:marRight w:val="-75"/>
                  <w:marTop w:val="0"/>
                  <w:marBottom w:val="0"/>
                  <w:divBdr>
                    <w:top w:val="none" w:sz="0" w:space="0" w:color="auto"/>
                    <w:left w:val="none" w:sz="0" w:space="0" w:color="auto"/>
                    <w:bottom w:val="none" w:sz="0" w:space="0" w:color="auto"/>
                    <w:right w:val="none" w:sz="0" w:space="0" w:color="auto"/>
                  </w:divBdr>
                  <w:divsChild>
                    <w:div w:id="8643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se.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370</Words>
  <Characters>2111</Characters>
  <Application>Microsoft Office Word</Application>
  <DocSecurity>0</DocSecurity>
  <Lines>17</Lines>
  <Paragraphs>4</Paragraphs>
  <ScaleCrop>false</ScaleCrop>
  <Company>Lenovo</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huangyiqian</dc:creator>
  <cp:lastModifiedBy>huangyiqian</cp:lastModifiedBy>
  <cp:revision>16</cp:revision>
  <dcterms:created xsi:type="dcterms:W3CDTF">2019-10-14T02:56:00Z</dcterms:created>
  <dcterms:modified xsi:type="dcterms:W3CDTF">2019-10-21T05:49:00Z</dcterms:modified>
</cp:coreProperties>
</file>