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leftChars="0"/>
        <w:rPr>
          <w:rFonts w:hint="default" w:ascii="Times New Roman" w:hAnsi="Times New Roman" w:eastAsia="仿宋_GB2312" w:cs="Times New Roman"/>
          <w:b/>
          <w:color w:val="auto"/>
          <w:sz w:val="30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left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leftChars="0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许昌市12345政务服务热线平台接线员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360" w:lineRule="auto"/>
        <w:ind w:leftChars="0"/>
        <w:jc w:val="center"/>
        <w:rPr>
          <w:rFonts w:hint="default" w:ascii="Times New Roman" w:hAnsi="Times New Roman" w:eastAsia="仿宋_GB2312" w:cs="Times New Roman"/>
          <w:color w:val="auto"/>
          <w:sz w:val="30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填表日期：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月   日</w:t>
      </w:r>
    </w:p>
    <w:tbl>
      <w:tblPr>
        <w:tblStyle w:val="2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毕业院校及专业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现工作单位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身高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电子邮箱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eastAsia="zh-CN"/>
              </w:rPr>
              <w:t>特长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 xml:space="preserve">                                报名人（签名):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>资格审核意见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 xml:space="preserve">            审查人（签名)：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360" w:lineRule="auto"/>
              <w:ind w:leftChars="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784E"/>
    <w:rsid w:val="646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2019-11-29T02:17:00Z</dcterms:created>
  <dc:creator>夏雨</dc:creator>
  <cp:lastModifiedBy>夏雨</cp:lastModifiedBy>
  <dcterms:modified xsi:type="dcterms:W3CDTF">2019-11-29T02:18:32Z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