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：</w:t>
      </w:r>
    </w:p>
    <w:p>
      <w:pPr>
        <w:pStyle w:val="4"/>
        <w:widowControl/>
        <w:shd w:val="clear" w:color="auto" w:fill="FFFFFF"/>
        <w:spacing w:line="400" w:lineRule="exact"/>
        <w:jc w:val="center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ascii="仿宋_GB2312" w:hAnsi="仿宋_GB2312" w:eastAsia="仿宋_GB2312" w:cs="仿宋_GB2312"/>
          <w:b/>
          <w:bCs/>
          <w:sz w:val="30"/>
          <w:szCs w:val="30"/>
        </w:rPr>
        <w:t>2019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下半年度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嵊州市文化广电旅游局下属事业单位</w:t>
      </w:r>
    </w:p>
    <w:p>
      <w:pPr>
        <w:pStyle w:val="4"/>
        <w:widowControl/>
        <w:shd w:val="clear" w:color="auto" w:fill="FFFFFF"/>
        <w:spacing w:line="400" w:lineRule="exact"/>
        <w:ind w:firstLine="2108" w:firstLineChars="700"/>
        <w:jc w:val="both"/>
        <w:rPr>
          <w:rFonts w:ascii="????" w:hAnsi="????" w:cs="????"/>
          <w:color w:val="3D3D3D"/>
          <w:sz w:val="21"/>
          <w:szCs w:val="21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公开招聘专技人员计划表</w:t>
      </w:r>
    </w:p>
    <w:tbl>
      <w:tblPr>
        <w:tblStyle w:val="8"/>
        <w:tblW w:w="8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936"/>
        <w:gridCol w:w="466"/>
        <w:gridCol w:w="1199"/>
        <w:gridCol w:w="560"/>
        <w:gridCol w:w="1398"/>
        <w:gridCol w:w="2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1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85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嵊州市越剧艺术保护传承中心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>演员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w w:val="90"/>
                <w:szCs w:val="21"/>
                <w:lang w:eastAsia="zh-CN"/>
              </w:rPr>
              <w:t>旦</w:t>
            </w: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>）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9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中专及以上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20"/>
                <w:szCs w:val="21"/>
              </w:rPr>
            </w:pPr>
          </w:p>
        </w:tc>
        <w:tc>
          <w:tcPr>
            <w:tcW w:w="5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139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越剧表演相关专业</w:t>
            </w:r>
          </w:p>
          <w:p>
            <w:pPr>
              <w:spacing w:line="2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9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ind w:firstLine="210" w:firstLineChars="100"/>
              <w:jc w:val="both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周岁及以下（199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年12月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日以后出生，以身份证出生日期为准）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5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>演员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w w:val="90"/>
                <w:szCs w:val="21"/>
                <w:lang w:eastAsia="zh-CN"/>
              </w:rPr>
              <w:t>生</w:t>
            </w: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>）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9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20"/>
                <w:szCs w:val="21"/>
              </w:rPr>
            </w:pPr>
          </w:p>
        </w:tc>
        <w:tc>
          <w:tcPr>
            <w:tcW w:w="56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9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9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both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85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  <w:lang w:eastAsia="zh-CN"/>
              </w:rPr>
              <w:t>演奏员</w:t>
            </w: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w w:val="9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  <w:lang w:eastAsia="zh-CN"/>
              </w:rPr>
              <w:t>（司鼓）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1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中专及以上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20"/>
                <w:szCs w:val="21"/>
              </w:rPr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不限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音乐演奏相关专业</w:t>
            </w:r>
          </w:p>
        </w:tc>
        <w:tc>
          <w:tcPr>
            <w:tcW w:w="2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ind w:firstLine="210" w:firstLineChars="100"/>
              <w:jc w:val="both"/>
              <w:rPr>
                <w:rFonts w:ascii="仿宋_GB2312" w:hAnsi="仿宋_GB2312" w:eastAsia="仿宋_GB2312" w:cs="仿宋_GB2312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周岁及以下（19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83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日以后出生，以身份证出生日期为准），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有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年以上从事司鼓打击相关工作经历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85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  <w:lang w:eastAsia="zh-CN"/>
              </w:rPr>
              <w:t>演奏员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  <w:lang w:eastAsia="zh-CN"/>
              </w:rPr>
              <w:t>（笙兼唢呐）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1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中专及以上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20"/>
                <w:szCs w:val="21"/>
              </w:rPr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不限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音乐演奏相关专业</w:t>
            </w:r>
          </w:p>
        </w:tc>
        <w:tc>
          <w:tcPr>
            <w:tcW w:w="2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ind w:firstLine="210" w:firstLineChars="100"/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周岁及以下（19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83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日以后出生，以身份证出生日期为准），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有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年以上从事笙兼唢呐演奏相关工作经历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85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  <w:lang w:eastAsia="zh-CN"/>
              </w:rPr>
              <w:t>戏剧</w:t>
            </w:r>
            <w:r>
              <w:rPr>
                <w:rFonts w:hint="eastAsia" w:ascii="仿宋_GB2312" w:hAnsi="仿宋_GB2312" w:eastAsia="仿宋_GB2312" w:cs="仿宋_GB2312"/>
                <w:w w:val="9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w w:val="90"/>
                <w:szCs w:val="21"/>
                <w:lang w:eastAsia="zh-CN"/>
              </w:rPr>
              <w:t>编剧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1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  <w:lang w:eastAsia="zh-CN"/>
              </w:rPr>
              <w:t>本科及以上</w:t>
            </w: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不限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戏剧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与影视学类</w:t>
            </w:r>
          </w:p>
        </w:tc>
        <w:tc>
          <w:tcPr>
            <w:tcW w:w="2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ind w:firstLine="210" w:firstLineChars="100"/>
              <w:jc w:val="both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周岁及以下（19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83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日以后出生，以身份证出生日期为准）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嵊州越剧艺术学校（嵊州越剧之家实验团）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基武功教师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1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大专及以上</w:t>
            </w: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表演艺术类、音乐与舞蹈学类、戏剧与影视学类</w:t>
            </w:r>
          </w:p>
        </w:tc>
        <w:tc>
          <w:tcPr>
            <w:tcW w:w="2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210" w:firstLineChars="100"/>
              <w:jc w:val="both"/>
              <w:rPr>
                <w:rFonts w:hint="default" w:ascii="仿宋_GB2312" w:hAnsi="仿宋_GB2312" w:eastAsia="仿宋_GB2312" w:cs="仿宋_GB2312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35周岁及以下（1983年12月30日以后出生，以身份证出生日期为准） 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：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嵊州市事业单位公开招聘工作人员报名表</w:t>
      </w:r>
    </w:p>
    <w:p>
      <w:pPr>
        <w:adjustRightInd w:val="0"/>
        <w:snapToGrid w:val="0"/>
        <w:jc w:val="both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应聘单位：                            应聘岗位：</w:t>
      </w:r>
    </w:p>
    <w:tbl>
      <w:tblPr>
        <w:tblStyle w:val="8"/>
        <w:tblW w:w="88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位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个人简历（从高中学习起）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月至   年   月</w:t>
            </w: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  <w:r>
              <w:rPr>
                <w:spacing w:val="-20"/>
                <w:sz w:val="24"/>
              </w:rPr>
              <w:t>奖励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  <w:r>
              <w:rPr>
                <w:spacing w:val="-20"/>
                <w:sz w:val="24"/>
              </w:rPr>
              <w:t>（如有，请填写院系以上奖励）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承诺人签名：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  <w:r>
              <w:rPr>
                <w:rFonts w:hint="eastAsia"/>
                <w:sz w:val="24"/>
                <w:lang w:eastAsia="zh-CN"/>
              </w:rPr>
              <w:t>审查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</w:tbl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757EE"/>
    <w:rsid w:val="00DD076D"/>
    <w:rsid w:val="011613BE"/>
    <w:rsid w:val="018B277D"/>
    <w:rsid w:val="02B87D7D"/>
    <w:rsid w:val="03991B7B"/>
    <w:rsid w:val="04950E51"/>
    <w:rsid w:val="0793559A"/>
    <w:rsid w:val="08FC3F75"/>
    <w:rsid w:val="093F7E65"/>
    <w:rsid w:val="097E6466"/>
    <w:rsid w:val="09E576CB"/>
    <w:rsid w:val="09EE28BD"/>
    <w:rsid w:val="0BBA2F34"/>
    <w:rsid w:val="0EEB36EA"/>
    <w:rsid w:val="0F1A1203"/>
    <w:rsid w:val="0F2A71BB"/>
    <w:rsid w:val="10030FED"/>
    <w:rsid w:val="1048192F"/>
    <w:rsid w:val="12787ADA"/>
    <w:rsid w:val="12DA5C65"/>
    <w:rsid w:val="141871F6"/>
    <w:rsid w:val="158057EB"/>
    <w:rsid w:val="159F746F"/>
    <w:rsid w:val="17511868"/>
    <w:rsid w:val="1767443B"/>
    <w:rsid w:val="17E75F7A"/>
    <w:rsid w:val="17EC7AE9"/>
    <w:rsid w:val="18173A2F"/>
    <w:rsid w:val="1AAA5518"/>
    <w:rsid w:val="1D462339"/>
    <w:rsid w:val="1DA77A45"/>
    <w:rsid w:val="1E1300B9"/>
    <w:rsid w:val="1EC52DE5"/>
    <w:rsid w:val="20595324"/>
    <w:rsid w:val="205F4FD9"/>
    <w:rsid w:val="226E633F"/>
    <w:rsid w:val="23764B42"/>
    <w:rsid w:val="23796FB2"/>
    <w:rsid w:val="246B59A3"/>
    <w:rsid w:val="26084CBA"/>
    <w:rsid w:val="26EC45D0"/>
    <w:rsid w:val="274C6809"/>
    <w:rsid w:val="29FD2410"/>
    <w:rsid w:val="2A232E26"/>
    <w:rsid w:val="2A3259D5"/>
    <w:rsid w:val="2AFB586F"/>
    <w:rsid w:val="2B036E0E"/>
    <w:rsid w:val="2D9655E7"/>
    <w:rsid w:val="2DA80559"/>
    <w:rsid w:val="3080168A"/>
    <w:rsid w:val="3149469F"/>
    <w:rsid w:val="32190BA7"/>
    <w:rsid w:val="32732D13"/>
    <w:rsid w:val="33594055"/>
    <w:rsid w:val="3360561E"/>
    <w:rsid w:val="33AC3A68"/>
    <w:rsid w:val="352A5A12"/>
    <w:rsid w:val="362C5F1D"/>
    <w:rsid w:val="368D2E71"/>
    <w:rsid w:val="36F85BBF"/>
    <w:rsid w:val="37F11402"/>
    <w:rsid w:val="386549D8"/>
    <w:rsid w:val="39493E60"/>
    <w:rsid w:val="3AF741BB"/>
    <w:rsid w:val="3B722F11"/>
    <w:rsid w:val="3C2F3908"/>
    <w:rsid w:val="3C4F5D2F"/>
    <w:rsid w:val="3CB75D6A"/>
    <w:rsid w:val="3D6938DD"/>
    <w:rsid w:val="3D881F0C"/>
    <w:rsid w:val="3E894E65"/>
    <w:rsid w:val="3ED916D5"/>
    <w:rsid w:val="3FF90CE8"/>
    <w:rsid w:val="4032276F"/>
    <w:rsid w:val="405440FC"/>
    <w:rsid w:val="40B66F88"/>
    <w:rsid w:val="40C34820"/>
    <w:rsid w:val="41EA5605"/>
    <w:rsid w:val="41EB05C6"/>
    <w:rsid w:val="426018E2"/>
    <w:rsid w:val="42DB56C7"/>
    <w:rsid w:val="43081E80"/>
    <w:rsid w:val="4385554F"/>
    <w:rsid w:val="44B118B5"/>
    <w:rsid w:val="4575430F"/>
    <w:rsid w:val="45CB56E6"/>
    <w:rsid w:val="46135C3F"/>
    <w:rsid w:val="47BC6D29"/>
    <w:rsid w:val="48DB1FD7"/>
    <w:rsid w:val="4B377AA3"/>
    <w:rsid w:val="4BE71BF3"/>
    <w:rsid w:val="4C44522C"/>
    <w:rsid w:val="4CAE31E3"/>
    <w:rsid w:val="4CB1667B"/>
    <w:rsid w:val="4DA44B75"/>
    <w:rsid w:val="4DA50286"/>
    <w:rsid w:val="4DDA1A95"/>
    <w:rsid w:val="4E8A7CE7"/>
    <w:rsid w:val="4F202C30"/>
    <w:rsid w:val="4FE471B5"/>
    <w:rsid w:val="50072BC9"/>
    <w:rsid w:val="501368D3"/>
    <w:rsid w:val="504D63C1"/>
    <w:rsid w:val="50A44201"/>
    <w:rsid w:val="50B00F45"/>
    <w:rsid w:val="51377255"/>
    <w:rsid w:val="514A5217"/>
    <w:rsid w:val="525027F1"/>
    <w:rsid w:val="530C418D"/>
    <w:rsid w:val="53AB2C87"/>
    <w:rsid w:val="54B71D9A"/>
    <w:rsid w:val="55236F54"/>
    <w:rsid w:val="56CE32C0"/>
    <w:rsid w:val="57C73D6E"/>
    <w:rsid w:val="59213E55"/>
    <w:rsid w:val="595B781D"/>
    <w:rsid w:val="5ADF2CEB"/>
    <w:rsid w:val="5BEA3305"/>
    <w:rsid w:val="5C9B0526"/>
    <w:rsid w:val="5CC83E14"/>
    <w:rsid w:val="5DE855FE"/>
    <w:rsid w:val="5E437CC9"/>
    <w:rsid w:val="5F210CC1"/>
    <w:rsid w:val="60090D42"/>
    <w:rsid w:val="60912C63"/>
    <w:rsid w:val="60F36247"/>
    <w:rsid w:val="60FF1E04"/>
    <w:rsid w:val="62107567"/>
    <w:rsid w:val="626F0CE0"/>
    <w:rsid w:val="62A54E6E"/>
    <w:rsid w:val="638007F8"/>
    <w:rsid w:val="63993E18"/>
    <w:rsid w:val="655A20B1"/>
    <w:rsid w:val="65633D39"/>
    <w:rsid w:val="65F10D2A"/>
    <w:rsid w:val="66297AE6"/>
    <w:rsid w:val="66925992"/>
    <w:rsid w:val="66C80058"/>
    <w:rsid w:val="66FA6B98"/>
    <w:rsid w:val="67C7704A"/>
    <w:rsid w:val="67C91AC3"/>
    <w:rsid w:val="68A36449"/>
    <w:rsid w:val="698B186C"/>
    <w:rsid w:val="6A852FD6"/>
    <w:rsid w:val="6AF55F7C"/>
    <w:rsid w:val="6B0148B7"/>
    <w:rsid w:val="6C633AED"/>
    <w:rsid w:val="6D7E6B6D"/>
    <w:rsid w:val="6DF01644"/>
    <w:rsid w:val="6DF34C42"/>
    <w:rsid w:val="6E2D6EEF"/>
    <w:rsid w:val="6E482163"/>
    <w:rsid w:val="6EFC2A49"/>
    <w:rsid w:val="6FF84966"/>
    <w:rsid w:val="707C34F6"/>
    <w:rsid w:val="70C325E3"/>
    <w:rsid w:val="718C764D"/>
    <w:rsid w:val="73614F7E"/>
    <w:rsid w:val="75A51B9E"/>
    <w:rsid w:val="769D7608"/>
    <w:rsid w:val="76D757EE"/>
    <w:rsid w:val="777D141C"/>
    <w:rsid w:val="77805C95"/>
    <w:rsid w:val="7782558E"/>
    <w:rsid w:val="786371EA"/>
    <w:rsid w:val="79270485"/>
    <w:rsid w:val="7955430E"/>
    <w:rsid w:val="79DD6A07"/>
    <w:rsid w:val="7A261880"/>
    <w:rsid w:val="7AFB4FD7"/>
    <w:rsid w:val="7B285410"/>
    <w:rsid w:val="7B7A6C71"/>
    <w:rsid w:val="7CA0177D"/>
    <w:rsid w:val="7CE05B8B"/>
    <w:rsid w:val="7D5E5FF7"/>
    <w:rsid w:val="7DAF7B8A"/>
    <w:rsid w:val="7E513C09"/>
    <w:rsid w:val="7F0B0D94"/>
    <w:rsid w:val="7F1B4339"/>
    <w:rsid w:val="7F8B5F34"/>
    <w:rsid w:val="7FE203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3333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2019-12-11T00:41:00Z</dcterms:created>
  <dc:creator>玲</dc:creator>
  <cp:lastModifiedBy>Administrator</cp:lastModifiedBy>
  <dcterms:modified xsi:type="dcterms:W3CDTF">2019-12-20T03:36:26Z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