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6" w:lineRule="atLeast"/>
        <w:ind w:left="0" w:firstLine="516"/>
        <w:jc w:val="left"/>
        <w:rPr>
          <w:sz w:val="16"/>
          <w:szCs w:val="16"/>
        </w:rPr>
      </w:pPr>
      <w:r>
        <w:rPr>
          <w:rFonts w:ascii="仿宋_GB2312" w:hAnsi="微软雅黑" w:eastAsia="仿宋_GB2312" w:cs="仿宋_GB2312"/>
          <w:b w:val="0"/>
          <w:color w:val="3D3D3D"/>
          <w:sz w:val="25"/>
          <w:szCs w:val="25"/>
          <w:u w:val="none"/>
        </w:rPr>
        <w:t>本次公开招聘计划推出岗位10个，招聘工作人员12名。</w:t>
      </w:r>
    </w:p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704"/>
        <w:gridCol w:w="564"/>
        <w:gridCol w:w="1800"/>
        <w:gridCol w:w="1476"/>
        <w:gridCol w:w="38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序号</w:t>
            </w:r>
          </w:p>
        </w:tc>
        <w:tc>
          <w:tcPr>
            <w:tcW w:w="1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招聘岗位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招聘人数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专业/学科要求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学历、学位要求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  <w:t>临床、医技岗位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16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color w:val="333333"/>
                <w:sz w:val="16"/>
                <w:szCs w:val="16"/>
              </w:rPr>
              <w:t>（医师、技师、药师）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外科学（心胸外科学、骨外科学、疼痛方向）；内科学（心血管内科学、传染病学、消化内科学、神经内科学、血液病学、呼吸内科学、风湿免疫方向、重症医学方向）；肿瘤学；急诊医学；妇产科学、麻醉学、耳鼻咽喉科学、皮肤病与性病学、临床医学、中西医结合临床、病理学与病理生理学、影像医学与核医学、临床检验诊断学、药理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研究生/博士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重症医学科医师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急诊医学、临床医学、内科学（呼吸内科、心血管内科、重症医学方向）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研究生/医学硕士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3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肛肠外科医师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外科学（肛肠外科方向）、临床医学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研究生/医学硕士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重症康复医师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急诊医学、临床医学、内科学（呼吸内科、心血管内科、重症医学方向）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研究生/医学硕士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5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呼吸内科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（含结核）医师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内科学（呼吸内科学、结核病学）、临床医学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研究生/医学硕士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6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心理卫生科医师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精神病与精神卫生学、神经病学、内科学（神经内科学）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研究生/医学硕士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7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放射科医师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影像医学与核医学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研究生/医学硕士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超声科医师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影像医学与核医学、临床医学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研究生/医学硕士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9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健康管理中心医师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临床医学、内科学（心血管内科学、老年病学）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10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护理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护理学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研究生/硕士</w:t>
            </w:r>
          </w:p>
        </w:tc>
        <w:tc>
          <w:tcPr>
            <w:tcW w:w="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 w:val="0"/>
                <w:color w:val="333333"/>
                <w:sz w:val="16"/>
                <w:szCs w:val="16"/>
              </w:rPr>
              <w:t>合计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  <w:rPr>
                <w:sz w:val="16"/>
                <w:szCs w:val="16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color w:val="333333"/>
                <w:sz w:val="16"/>
                <w:szCs w:val="16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83F05"/>
    <w:rsid w:val="1C28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2020-03-16T08:33:00Z</dcterms:created>
  <dc:creator>ぺ灬cc果冻ル</dc:creator>
  <cp:lastModifiedBy>ぺ灬cc果冻ル</cp:lastModifiedBy>
  <dcterms:modified xsi:type="dcterms:W3CDTF">2020-03-16T08:35:20Z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