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79" w:rsidRPr="00C94D79" w:rsidRDefault="00C94D79" w:rsidP="00C94D79">
      <w:pPr>
        <w:adjustRightInd/>
        <w:snapToGrid/>
        <w:spacing w:after="0"/>
        <w:jc w:val="center"/>
        <w:rPr>
          <w:rFonts w:ascii="宋体" w:eastAsia="宋体" w:hAnsi="宋体" w:cs="宋体"/>
          <w:sz w:val="21"/>
          <w:szCs w:val="21"/>
        </w:rPr>
      </w:pPr>
      <w:r w:rsidRPr="00C94D79">
        <w:rPr>
          <w:rFonts w:ascii="宋体" w:eastAsia="宋体" w:hAnsi="宋体" w:cs="宋体"/>
          <w:sz w:val="21"/>
          <w:szCs w:val="21"/>
        </w:rPr>
        <w:t xml:space="preserve">　　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1002"/>
        <w:gridCol w:w="672"/>
        <w:gridCol w:w="1442"/>
        <w:gridCol w:w="534"/>
        <w:gridCol w:w="534"/>
        <w:gridCol w:w="2123"/>
        <w:gridCol w:w="1057"/>
      </w:tblGrid>
      <w:tr w:rsidR="00C94D79" w:rsidRPr="00C94D79" w:rsidTr="00C94D7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主管部门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事业单位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专业要求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学历、职称要求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  <w:r w:rsidRPr="00C94D7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资历要求</w:t>
            </w: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94D79" w:rsidRPr="00C94D79" w:rsidTr="00C94D7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青田县卫健局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青田县中医医院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中医妇科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中医妇科专业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1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不限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全日制研究生学历或副高级以上职称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具有专业实践工作经验 </w:t>
            </w:r>
          </w:p>
        </w:tc>
      </w:tr>
      <w:tr w:rsidR="00C94D79" w:rsidRPr="00C94D79" w:rsidTr="00C94D7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青田县卫健局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青田县中医医院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外科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外科相关专业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1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不限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全日制研究生学历或副高级以上职称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具有专业实践工作经验 </w:t>
            </w:r>
          </w:p>
        </w:tc>
      </w:tr>
      <w:tr w:rsidR="00C94D79" w:rsidRPr="00C94D79" w:rsidTr="00C94D7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青田县卫健局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青田县中医医院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儿科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中医儿科专业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1 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不限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全日制研究生学历或副高级以上职称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79" w:rsidRPr="00C94D79" w:rsidRDefault="00C94D79" w:rsidP="00C94D7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C94D79">
              <w:rPr>
                <w:rFonts w:ascii="宋体" w:eastAsia="宋体" w:hAnsi="宋体" w:cs="宋体"/>
                <w:sz w:val="24"/>
                <w:szCs w:val="24"/>
              </w:rPr>
              <w:t xml:space="preserve">　　具有专业实践工作经验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94D79"/>
    <w:rsid w:val="00065F16"/>
    <w:rsid w:val="00323B43"/>
    <w:rsid w:val="003D37D8"/>
    <w:rsid w:val="004358AB"/>
    <w:rsid w:val="008B7726"/>
    <w:rsid w:val="00C9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2020-03-20T01:13:00Z</dcterms:created>
  <dcterms:modified xsi:type="dcterms:W3CDTF">2020-03-20T01:15:00Z</dcterms:modified>
</cp:coreProperties>
</file>