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13" w:rsidRPr="00FA5C07" w:rsidRDefault="00640C13" w:rsidP="00640C13">
      <w:pPr>
        <w:spacing w:line="600" w:lineRule="exact"/>
        <w:rPr>
          <w:rFonts w:eastAsia="方正仿宋_GBK"/>
          <w:sz w:val="32"/>
          <w:szCs w:val="32"/>
        </w:rPr>
      </w:pPr>
      <w:r w:rsidRPr="00FA5C07">
        <w:rPr>
          <w:rFonts w:eastAsia="方正黑体_GBK"/>
          <w:sz w:val="32"/>
          <w:szCs w:val="32"/>
        </w:rPr>
        <w:t>附件１</w:t>
      </w:r>
    </w:p>
    <w:p w:rsidR="00640C13" w:rsidRPr="00FA5C07" w:rsidRDefault="00640C13" w:rsidP="00640C13">
      <w:pPr>
        <w:spacing w:line="600" w:lineRule="exact"/>
        <w:ind w:leftChars="304" w:left="2178" w:hangingChars="350" w:hanging="1540"/>
        <w:jc w:val="center"/>
        <w:rPr>
          <w:rFonts w:eastAsia="方正小标宋_GBK"/>
          <w:sz w:val="44"/>
          <w:szCs w:val="44"/>
        </w:rPr>
      </w:pPr>
      <w:r w:rsidRPr="00FA5C07">
        <w:rPr>
          <w:rFonts w:eastAsia="方正小标宋_GBK"/>
          <w:sz w:val="44"/>
          <w:szCs w:val="44"/>
        </w:rPr>
        <w:t>成都住房公积金管理中心</w:t>
      </w:r>
    </w:p>
    <w:p w:rsidR="00640C13" w:rsidRPr="00FA5C07" w:rsidRDefault="00640C13" w:rsidP="00640C13">
      <w:pPr>
        <w:spacing w:line="60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2020</w:t>
      </w:r>
      <w:r>
        <w:rPr>
          <w:rFonts w:eastAsia="方正小标宋_GBK"/>
          <w:sz w:val="44"/>
          <w:szCs w:val="44"/>
        </w:rPr>
        <w:t>年春季公开招聘编外人员</w:t>
      </w:r>
      <w:r w:rsidRPr="00FA5C07">
        <w:rPr>
          <w:rFonts w:eastAsia="方正小标宋_GBK"/>
          <w:sz w:val="44"/>
          <w:szCs w:val="44"/>
        </w:rPr>
        <w:t>岗位表</w:t>
      </w:r>
    </w:p>
    <w:bookmarkEnd w:id="0"/>
    <w:p w:rsidR="00640C13" w:rsidRPr="00FA5C07" w:rsidRDefault="00640C13" w:rsidP="00640C13">
      <w:pPr>
        <w:spacing w:line="600" w:lineRule="exact"/>
        <w:ind w:firstLineChars="200" w:firstLine="720"/>
        <w:jc w:val="center"/>
        <w:rPr>
          <w:rFonts w:eastAsia="方正小标宋_GBK"/>
          <w:sz w:val="36"/>
          <w:szCs w:val="36"/>
        </w:rPr>
      </w:pPr>
    </w:p>
    <w:tbl>
      <w:tblPr>
        <w:tblW w:w="10690" w:type="dxa"/>
        <w:tblInd w:w="-943" w:type="dxa"/>
        <w:tblLook w:val="04A0" w:firstRow="1" w:lastRow="0" w:firstColumn="1" w:lastColumn="0" w:noHBand="0" w:noVBand="1"/>
      </w:tblPr>
      <w:tblGrid>
        <w:gridCol w:w="625"/>
        <w:gridCol w:w="1277"/>
        <w:gridCol w:w="1417"/>
        <w:gridCol w:w="709"/>
        <w:gridCol w:w="1985"/>
        <w:gridCol w:w="1134"/>
        <w:gridCol w:w="3543"/>
      </w:tblGrid>
      <w:tr w:rsidR="00640C13" w:rsidRPr="00FA5C07" w:rsidTr="00B8143E">
        <w:trPr>
          <w:trHeight w:val="551"/>
        </w:trPr>
        <w:tc>
          <w:tcPr>
            <w:tcW w:w="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640C13" w:rsidRPr="00FA5C07" w:rsidRDefault="00640C13" w:rsidP="00B8143E">
            <w:pPr>
              <w:jc w:val="center"/>
              <w:rPr>
                <w:rFonts w:eastAsia="方正黑体_GBK"/>
                <w:bCs/>
                <w:kern w:val="0"/>
                <w:sz w:val="24"/>
              </w:rPr>
            </w:pPr>
            <w:r w:rsidRPr="00FA5C07">
              <w:rPr>
                <w:rFonts w:eastAsia="方正黑体_GBK"/>
                <w:bCs/>
                <w:kern w:val="0"/>
                <w:sz w:val="24"/>
              </w:rPr>
              <w:t>序号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640C13" w:rsidRPr="00FA5C07" w:rsidRDefault="00640C13" w:rsidP="00B8143E">
            <w:pPr>
              <w:jc w:val="center"/>
              <w:rPr>
                <w:rFonts w:eastAsia="方正黑体_GBK"/>
                <w:bCs/>
                <w:kern w:val="0"/>
                <w:sz w:val="24"/>
              </w:rPr>
            </w:pPr>
            <w:r w:rsidRPr="00FA5C07">
              <w:rPr>
                <w:rFonts w:eastAsia="方正黑体_GBK"/>
                <w:bCs/>
                <w:kern w:val="0"/>
                <w:sz w:val="24"/>
              </w:rPr>
              <w:t>招聘岗位</w:t>
            </w:r>
            <w:r w:rsidRPr="00FA5C07">
              <w:rPr>
                <w:rFonts w:eastAsia="方正黑体_GBK"/>
                <w:bCs/>
                <w:kern w:val="0"/>
                <w:sz w:val="24"/>
              </w:rPr>
              <w:br/>
            </w:r>
            <w:r w:rsidRPr="00FA5C07">
              <w:rPr>
                <w:rFonts w:eastAsia="方正黑体_GBK"/>
                <w:bCs/>
                <w:kern w:val="0"/>
                <w:sz w:val="24"/>
              </w:rPr>
              <w:t>名称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640C13" w:rsidRPr="00FA5C07" w:rsidRDefault="00640C13" w:rsidP="00B8143E">
            <w:pPr>
              <w:jc w:val="center"/>
              <w:rPr>
                <w:rFonts w:eastAsia="方正黑体_GBK"/>
                <w:bCs/>
                <w:kern w:val="0"/>
                <w:sz w:val="24"/>
              </w:rPr>
            </w:pPr>
            <w:r w:rsidRPr="00FA5C07">
              <w:rPr>
                <w:rFonts w:eastAsia="方正黑体_GBK"/>
                <w:bCs/>
                <w:kern w:val="0"/>
                <w:sz w:val="24"/>
              </w:rPr>
              <w:t>工作地点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640C13" w:rsidRPr="00FA5C07" w:rsidRDefault="00640C13" w:rsidP="00B8143E">
            <w:pPr>
              <w:jc w:val="center"/>
              <w:rPr>
                <w:rFonts w:eastAsia="方正黑体_GBK"/>
                <w:bCs/>
                <w:kern w:val="0"/>
                <w:sz w:val="24"/>
              </w:rPr>
            </w:pPr>
            <w:r w:rsidRPr="00FA5C07">
              <w:rPr>
                <w:rFonts w:eastAsia="方正黑体_GBK"/>
                <w:bCs/>
                <w:kern w:val="0"/>
                <w:sz w:val="24"/>
              </w:rPr>
              <w:t>招聘</w:t>
            </w:r>
          </w:p>
          <w:p w:rsidR="00640C13" w:rsidRPr="00FA5C07" w:rsidRDefault="00640C13" w:rsidP="00B8143E">
            <w:pPr>
              <w:jc w:val="center"/>
              <w:rPr>
                <w:rFonts w:eastAsia="方正黑体_GBK"/>
                <w:bCs/>
                <w:kern w:val="0"/>
                <w:sz w:val="24"/>
              </w:rPr>
            </w:pPr>
            <w:r w:rsidRPr="00FA5C07">
              <w:rPr>
                <w:rFonts w:eastAsia="方正黑体_GBK"/>
                <w:bCs/>
                <w:kern w:val="0"/>
                <w:sz w:val="24"/>
              </w:rPr>
              <w:t>人数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5B3D7"/>
            <w:vAlign w:val="center"/>
            <w:hideMark/>
          </w:tcPr>
          <w:p w:rsidR="00640C13" w:rsidRPr="00FA5C07" w:rsidRDefault="00640C13" w:rsidP="00B8143E">
            <w:pPr>
              <w:jc w:val="center"/>
              <w:rPr>
                <w:rFonts w:eastAsia="方正黑体_GBK"/>
                <w:bCs/>
                <w:kern w:val="0"/>
                <w:sz w:val="24"/>
              </w:rPr>
            </w:pPr>
            <w:r w:rsidRPr="00FA5C07">
              <w:rPr>
                <w:rFonts w:eastAsia="方正黑体_GBK"/>
                <w:bCs/>
                <w:kern w:val="0"/>
                <w:sz w:val="24"/>
              </w:rPr>
              <w:t>应聘资格条件</w:t>
            </w:r>
          </w:p>
        </w:tc>
      </w:tr>
      <w:tr w:rsidR="00640C13" w:rsidRPr="00FA5C07" w:rsidTr="00B8143E">
        <w:trPr>
          <w:trHeight w:val="68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13" w:rsidRPr="00FA5C07" w:rsidRDefault="00640C13" w:rsidP="00B8143E">
            <w:pPr>
              <w:widowControl/>
              <w:jc w:val="left"/>
              <w:rPr>
                <w:rFonts w:eastAsia="方正黑体_GBK"/>
                <w:bCs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13" w:rsidRPr="00FA5C07" w:rsidRDefault="00640C13" w:rsidP="00B8143E">
            <w:pPr>
              <w:widowControl/>
              <w:jc w:val="left"/>
              <w:rPr>
                <w:rFonts w:eastAsia="方正黑体_GBK"/>
                <w:bCs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13" w:rsidRPr="00FA5C07" w:rsidRDefault="00640C13" w:rsidP="00B8143E">
            <w:pPr>
              <w:widowControl/>
              <w:jc w:val="left"/>
              <w:rPr>
                <w:rFonts w:eastAsia="方正黑体_GBK"/>
                <w:bCs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13" w:rsidRPr="00FA5C07" w:rsidRDefault="00640C13" w:rsidP="00B8143E">
            <w:pPr>
              <w:widowControl/>
              <w:jc w:val="left"/>
              <w:rPr>
                <w:rFonts w:eastAsia="方正黑体_GBK"/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640C13" w:rsidRPr="00FA5C07" w:rsidRDefault="00640C13" w:rsidP="00B8143E">
            <w:pPr>
              <w:jc w:val="center"/>
              <w:rPr>
                <w:rFonts w:eastAsia="方正黑体_GBK"/>
                <w:bCs/>
                <w:kern w:val="0"/>
                <w:sz w:val="24"/>
              </w:rPr>
            </w:pPr>
            <w:r w:rsidRPr="00FA5C07">
              <w:rPr>
                <w:rFonts w:eastAsia="方正黑体_GBK"/>
                <w:bCs/>
                <w:kern w:val="0"/>
                <w:sz w:val="24"/>
              </w:rPr>
              <w:t>专业要求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5B3D7"/>
            <w:vAlign w:val="center"/>
            <w:hideMark/>
          </w:tcPr>
          <w:p w:rsidR="00640C13" w:rsidRPr="00FA5C07" w:rsidRDefault="00640C13" w:rsidP="00B8143E">
            <w:pPr>
              <w:jc w:val="center"/>
              <w:rPr>
                <w:rFonts w:eastAsia="方正黑体_GBK"/>
                <w:bCs/>
                <w:kern w:val="0"/>
                <w:sz w:val="24"/>
              </w:rPr>
            </w:pPr>
            <w:r w:rsidRPr="00FA5C07">
              <w:rPr>
                <w:rFonts w:eastAsia="方正黑体_GBK"/>
                <w:bCs/>
                <w:kern w:val="0"/>
                <w:sz w:val="24"/>
              </w:rPr>
              <w:t>学历要求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640C13" w:rsidRPr="00FA5C07" w:rsidRDefault="00640C13" w:rsidP="00B8143E">
            <w:pPr>
              <w:jc w:val="center"/>
              <w:rPr>
                <w:rFonts w:eastAsia="方正黑体_GBK"/>
                <w:bCs/>
                <w:kern w:val="0"/>
                <w:sz w:val="24"/>
              </w:rPr>
            </w:pPr>
            <w:r w:rsidRPr="00FA5C07">
              <w:rPr>
                <w:rFonts w:eastAsia="方正黑体_GBK"/>
                <w:bCs/>
                <w:kern w:val="0"/>
                <w:sz w:val="24"/>
              </w:rPr>
              <w:t>其他</w:t>
            </w:r>
          </w:p>
        </w:tc>
      </w:tr>
      <w:tr w:rsidR="00640C13" w:rsidRPr="00FA5C07" w:rsidTr="00B8143E">
        <w:trPr>
          <w:trHeight w:val="1557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13" w:rsidRPr="00FA5C07" w:rsidRDefault="00640C13" w:rsidP="00B8143E">
            <w:pPr>
              <w:spacing w:line="28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FA5C07">
              <w:rPr>
                <w:rFonts w:eastAsia="方正仿宋_GBK"/>
                <w:color w:val="000000"/>
                <w:szCs w:val="21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13" w:rsidRPr="00FA5C07" w:rsidRDefault="00640C13" w:rsidP="00B8143E">
            <w:pPr>
              <w:spacing w:line="28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 w:rsidRPr="00FA5C07">
              <w:rPr>
                <w:rFonts w:eastAsia="方正仿宋_GBK"/>
                <w:color w:val="000000"/>
                <w:sz w:val="18"/>
                <w:szCs w:val="18"/>
              </w:rPr>
              <w:t>文秘宣传岗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13" w:rsidRPr="00FA5C07" w:rsidRDefault="00640C13" w:rsidP="00B8143E">
            <w:pPr>
              <w:spacing w:line="28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 w:rsidRPr="00FA5C07">
              <w:rPr>
                <w:rFonts w:eastAsia="方正仿宋_GBK"/>
                <w:color w:val="000000"/>
                <w:sz w:val="18"/>
                <w:szCs w:val="18"/>
              </w:rPr>
              <w:t>中心本部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13" w:rsidRPr="00FA5C07" w:rsidRDefault="00640C13" w:rsidP="00B8143E">
            <w:pPr>
              <w:spacing w:line="28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 w:rsidRPr="00FA5C07">
              <w:rPr>
                <w:rFonts w:eastAsia="方正仿宋_GBK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13" w:rsidRPr="00FA5C07" w:rsidRDefault="00640C13" w:rsidP="00B8143E">
            <w:pPr>
              <w:spacing w:line="280" w:lineRule="exact"/>
              <w:jc w:val="left"/>
              <w:rPr>
                <w:rFonts w:eastAsia="方正仿宋_GBK"/>
                <w:sz w:val="18"/>
                <w:szCs w:val="18"/>
              </w:rPr>
            </w:pPr>
            <w:r w:rsidRPr="00FA5C07">
              <w:rPr>
                <w:rFonts w:eastAsia="方正仿宋_GBK"/>
                <w:color w:val="000000"/>
                <w:sz w:val="18"/>
                <w:szCs w:val="18"/>
              </w:rPr>
              <w:t>新闻传播学类</w:t>
            </w:r>
            <w:r w:rsidRPr="00FA5C07">
              <w:rPr>
                <w:rFonts w:eastAsia="方正仿宋_GBK"/>
                <w:sz w:val="18"/>
                <w:szCs w:val="18"/>
              </w:rPr>
              <w:t>、</w:t>
            </w:r>
          </w:p>
          <w:p w:rsidR="00640C13" w:rsidRPr="00FA5C07" w:rsidRDefault="00640C13" w:rsidP="00B8143E">
            <w:pPr>
              <w:spacing w:line="280" w:lineRule="exact"/>
              <w:jc w:val="left"/>
              <w:rPr>
                <w:rFonts w:eastAsia="方正仿宋_GBK"/>
                <w:color w:val="000000"/>
                <w:sz w:val="18"/>
                <w:szCs w:val="18"/>
              </w:rPr>
            </w:pPr>
            <w:r w:rsidRPr="00FA5C07">
              <w:rPr>
                <w:rFonts w:eastAsia="方正仿宋_GBK"/>
                <w:sz w:val="18"/>
                <w:szCs w:val="18"/>
              </w:rPr>
              <w:t>中国语言文学类、政治学类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0C13" w:rsidRPr="00FA5C07" w:rsidRDefault="00640C13" w:rsidP="00B8143E">
            <w:pPr>
              <w:spacing w:line="280" w:lineRule="exact"/>
              <w:jc w:val="left"/>
              <w:rPr>
                <w:rFonts w:eastAsia="方正仿宋_GBK"/>
                <w:color w:val="000000"/>
                <w:sz w:val="18"/>
                <w:szCs w:val="18"/>
              </w:rPr>
            </w:pPr>
            <w:r w:rsidRPr="00FA5C07">
              <w:rPr>
                <w:rFonts w:eastAsia="方正仿宋_GBK"/>
                <w:color w:val="000000"/>
                <w:sz w:val="18"/>
                <w:szCs w:val="18"/>
              </w:rPr>
              <w:t>普通高等</w:t>
            </w:r>
          </w:p>
          <w:p w:rsidR="00640C13" w:rsidRPr="00FA5C07" w:rsidRDefault="00640C13" w:rsidP="00B8143E">
            <w:pPr>
              <w:spacing w:line="280" w:lineRule="exact"/>
              <w:jc w:val="left"/>
              <w:rPr>
                <w:rFonts w:eastAsia="方正仿宋_GBK"/>
                <w:color w:val="000000"/>
                <w:sz w:val="18"/>
                <w:szCs w:val="18"/>
              </w:rPr>
            </w:pPr>
            <w:r w:rsidRPr="00FA5C07">
              <w:rPr>
                <w:rFonts w:eastAsia="方正仿宋_GBK"/>
                <w:color w:val="000000"/>
                <w:sz w:val="18"/>
                <w:szCs w:val="18"/>
              </w:rPr>
              <w:t>教育本科</w:t>
            </w:r>
          </w:p>
          <w:p w:rsidR="00640C13" w:rsidRPr="00FA5C07" w:rsidRDefault="00640C13" w:rsidP="00B8143E">
            <w:pPr>
              <w:spacing w:line="280" w:lineRule="exact"/>
              <w:jc w:val="left"/>
              <w:rPr>
                <w:rFonts w:eastAsia="方正仿宋_GBK"/>
                <w:color w:val="000000"/>
                <w:sz w:val="18"/>
                <w:szCs w:val="18"/>
              </w:rPr>
            </w:pPr>
            <w:r w:rsidRPr="00FA5C07">
              <w:rPr>
                <w:rFonts w:eastAsia="方正仿宋_GBK"/>
                <w:color w:val="000000"/>
                <w:sz w:val="18"/>
                <w:szCs w:val="18"/>
              </w:rPr>
              <w:t>及以上学历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C13" w:rsidRPr="00FA5C07" w:rsidRDefault="00640C13" w:rsidP="00B8143E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 w:rsidRPr="00FA5C07">
              <w:rPr>
                <w:rFonts w:eastAsia="方正仿宋_GBK"/>
                <w:sz w:val="18"/>
                <w:szCs w:val="18"/>
              </w:rPr>
              <w:t>1</w:t>
            </w:r>
            <w:r w:rsidRPr="00FA5C07">
              <w:rPr>
                <w:rFonts w:eastAsia="方正仿宋_GBK"/>
                <w:sz w:val="18"/>
                <w:szCs w:val="18"/>
              </w:rPr>
              <w:t>、</w:t>
            </w:r>
            <w:r w:rsidRPr="00FA5C07">
              <w:rPr>
                <w:rFonts w:eastAsia="方正仿宋_GBK"/>
                <w:sz w:val="18"/>
                <w:szCs w:val="18"/>
              </w:rPr>
              <w:t>35</w:t>
            </w:r>
            <w:r w:rsidRPr="00FA5C07">
              <w:rPr>
                <w:rFonts w:eastAsia="方正仿宋_GBK"/>
                <w:sz w:val="18"/>
                <w:szCs w:val="18"/>
              </w:rPr>
              <w:t>周岁及以下；</w:t>
            </w:r>
          </w:p>
          <w:p w:rsidR="00640C13" w:rsidRPr="00FA5C07" w:rsidRDefault="00640C13" w:rsidP="00B8143E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 w:rsidRPr="00FA5C07">
              <w:rPr>
                <w:rFonts w:eastAsia="方正仿宋_GBK"/>
                <w:sz w:val="18"/>
                <w:szCs w:val="18"/>
              </w:rPr>
              <w:t>2</w:t>
            </w:r>
            <w:r w:rsidRPr="00FA5C07">
              <w:rPr>
                <w:rFonts w:eastAsia="方正仿宋_GBK"/>
                <w:sz w:val="18"/>
                <w:szCs w:val="18"/>
              </w:rPr>
              <w:t>、具有一定的政策理论功底和文字综合、宣传策划能力；</w:t>
            </w:r>
          </w:p>
          <w:p w:rsidR="00640C13" w:rsidRPr="00FA5C07" w:rsidRDefault="00640C13" w:rsidP="00B8143E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 w:rsidRPr="00FA5C07">
              <w:rPr>
                <w:rFonts w:eastAsia="方正仿宋_GBK"/>
                <w:sz w:val="18"/>
                <w:szCs w:val="18"/>
              </w:rPr>
              <w:t>3</w:t>
            </w:r>
            <w:r w:rsidRPr="00FA5C07">
              <w:rPr>
                <w:rFonts w:eastAsia="方正仿宋_GBK"/>
                <w:sz w:val="18"/>
                <w:szCs w:val="18"/>
              </w:rPr>
              <w:t>、具有新闻策划、采编、新媒体运营</w:t>
            </w:r>
            <w:r w:rsidRPr="00FA5C07">
              <w:rPr>
                <w:rFonts w:eastAsia="方正仿宋_GBK"/>
                <w:sz w:val="18"/>
                <w:szCs w:val="18"/>
              </w:rPr>
              <w:t>5</w:t>
            </w:r>
            <w:r w:rsidRPr="00FA5C07">
              <w:rPr>
                <w:rFonts w:eastAsia="方正仿宋_GBK"/>
                <w:sz w:val="18"/>
                <w:szCs w:val="18"/>
              </w:rPr>
              <w:t>年以上从业经历者不限专业。</w:t>
            </w:r>
          </w:p>
        </w:tc>
      </w:tr>
      <w:tr w:rsidR="00640C13" w:rsidRPr="00FA5C07" w:rsidTr="00B8143E">
        <w:trPr>
          <w:trHeight w:val="1524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13" w:rsidRPr="00FA5C07" w:rsidRDefault="00640C13" w:rsidP="00B8143E">
            <w:pPr>
              <w:spacing w:line="28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FA5C07">
              <w:rPr>
                <w:rFonts w:eastAsia="方正仿宋_GBK"/>
                <w:color w:val="000000"/>
                <w:szCs w:val="21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C13" w:rsidRPr="00FA5C07" w:rsidRDefault="00640C13" w:rsidP="00B8143E">
            <w:pPr>
              <w:spacing w:line="28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 w:rsidRPr="00FA5C07">
              <w:rPr>
                <w:rFonts w:eastAsia="方正仿宋_GBK"/>
                <w:color w:val="000000"/>
                <w:sz w:val="18"/>
                <w:szCs w:val="18"/>
              </w:rPr>
              <w:t>贷款审查岗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C13" w:rsidRPr="00FA5C07" w:rsidRDefault="00640C13" w:rsidP="00B8143E">
            <w:pPr>
              <w:spacing w:line="28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 w:rsidRPr="00FA5C07">
              <w:rPr>
                <w:rFonts w:eastAsia="方正仿宋_GBK"/>
                <w:color w:val="000000"/>
                <w:sz w:val="18"/>
                <w:szCs w:val="18"/>
              </w:rPr>
              <w:t>中心本部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13" w:rsidRPr="00FA5C07" w:rsidRDefault="00640C13" w:rsidP="00B8143E">
            <w:pPr>
              <w:spacing w:line="28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 w:rsidRPr="00FA5C07">
              <w:rPr>
                <w:rFonts w:eastAsia="方正仿宋_GBK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C13" w:rsidRPr="00FA5C07" w:rsidRDefault="00640C13" w:rsidP="00B8143E">
            <w:pPr>
              <w:spacing w:line="28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 w:rsidRPr="00FA5C07">
              <w:rPr>
                <w:rFonts w:eastAsia="方正仿宋_GBK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0C13" w:rsidRPr="00FA5C07" w:rsidRDefault="00640C13" w:rsidP="00B8143E">
            <w:pPr>
              <w:spacing w:line="280" w:lineRule="exact"/>
              <w:jc w:val="left"/>
              <w:rPr>
                <w:rFonts w:eastAsia="方正仿宋_GBK"/>
                <w:color w:val="000000"/>
                <w:sz w:val="18"/>
                <w:szCs w:val="18"/>
              </w:rPr>
            </w:pPr>
            <w:r w:rsidRPr="00FA5C07">
              <w:rPr>
                <w:rFonts w:eastAsia="方正仿宋_GBK"/>
                <w:color w:val="000000"/>
                <w:sz w:val="18"/>
                <w:szCs w:val="18"/>
              </w:rPr>
              <w:t>普通高等</w:t>
            </w:r>
          </w:p>
          <w:p w:rsidR="00640C13" w:rsidRPr="00FA5C07" w:rsidRDefault="00640C13" w:rsidP="00B8143E">
            <w:pPr>
              <w:spacing w:line="280" w:lineRule="exact"/>
              <w:jc w:val="left"/>
              <w:rPr>
                <w:rFonts w:eastAsia="方正仿宋_GBK"/>
                <w:color w:val="000000"/>
                <w:sz w:val="18"/>
                <w:szCs w:val="18"/>
              </w:rPr>
            </w:pPr>
            <w:r w:rsidRPr="00FA5C07">
              <w:rPr>
                <w:rFonts w:eastAsia="方正仿宋_GBK"/>
                <w:color w:val="000000"/>
                <w:sz w:val="18"/>
                <w:szCs w:val="18"/>
              </w:rPr>
              <w:t>教育专科</w:t>
            </w:r>
          </w:p>
          <w:p w:rsidR="00640C13" w:rsidRPr="00FA5C07" w:rsidRDefault="00640C13" w:rsidP="00B8143E">
            <w:pPr>
              <w:spacing w:line="280" w:lineRule="exact"/>
              <w:jc w:val="left"/>
              <w:rPr>
                <w:rFonts w:eastAsia="方正仿宋_GBK"/>
                <w:color w:val="000000"/>
                <w:sz w:val="18"/>
                <w:szCs w:val="18"/>
              </w:rPr>
            </w:pPr>
            <w:r w:rsidRPr="00FA5C07">
              <w:rPr>
                <w:rFonts w:eastAsia="方正仿宋_GBK"/>
                <w:color w:val="000000"/>
                <w:sz w:val="18"/>
                <w:szCs w:val="18"/>
              </w:rPr>
              <w:t>及以上学历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0C13" w:rsidRPr="00FA5C07" w:rsidRDefault="00640C13" w:rsidP="00B8143E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 w:rsidRPr="00FA5C07">
              <w:rPr>
                <w:rFonts w:eastAsia="方正仿宋_GBK"/>
                <w:sz w:val="18"/>
                <w:szCs w:val="18"/>
              </w:rPr>
              <w:t>1</w:t>
            </w:r>
            <w:r w:rsidRPr="00FA5C07">
              <w:rPr>
                <w:rFonts w:eastAsia="方正仿宋_GBK"/>
                <w:sz w:val="18"/>
                <w:szCs w:val="18"/>
              </w:rPr>
              <w:t>、</w:t>
            </w:r>
            <w:r w:rsidRPr="00FA5C07">
              <w:rPr>
                <w:rFonts w:eastAsia="方正仿宋_GBK"/>
                <w:sz w:val="18"/>
                <w:szCs w:val="18"/>
              </w:rPr>
              <w:t>40</w:t>
            </w:r>
            <w:r w:rsidRPr="00FA5C07">
              <w:rPr>
                <w:rFonts w:eastAsia="方正仿宋_GBK"/>
                <w:sz w:val="18"/>
                <w:szCs w:val="18"/>
              </w:rPr>
              <w:t>周岁及以下；</w:t>
            </w:r>
          </w:p>
          <w:p w:rsidR="00640C13" w:rsidRPr="00FA5C07" w:rsidRDefault="00640C13" w:rsidP="00B8143E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 w:rsidRPr="00FA5C07">
              <w:rPr>
                <w:rFonts w:eastAsia="方正仿宋_GBK"/>
                <w:sz w:val="18"/>
                <w:szCs w:val="18"/>
              </w:rPr>
              <w:t>2</w:t>
            </w:r>
            <w:r w:rsidRPr="00FA5C07">
              <w:rPr>
                <w:rFonts w:eastAsia="方正仿宋_GBK"/>
                <w:sz w:val="18"/>
                <w:szCs w:val="18"/>
              </w:rPr>
              <w:t>、具有贷款受理、审核</w:t>
            </w:r>
            <w:r w:rsidRPr="00FA5C07">
              <w:rPr>
                <w:rFonts w:eastAsia="方正仿宋_GBK"/>
                <w:sz w:val="18"/>
                <w:szCs w:val="18"/>
              </w:rPr>
              <w:t>2</w:t>
            </w:r>
            <w:r w:rsidRPr="00FA5C07">
              <w:rPr>
                <w:rFonts w:eastAsia="方正仿宋_GBK"/>
                <w:sz w:val="18"/>
                <w:szCs w:val="18"/>
              </w:rPr>
              <w:t>年及以上从业经历；</w:t>
            </w:r>
          </w:p>
          <w:p w:rsidR="00640C13" w:rsidRPr="00FA5C07" w:rsidRDefault="00640C13" w:rsidP="00B8143E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 w:rsidRPr="00FA5C07">
              <w:rPr>
                <w:rFonts w:eastAsia="方正仿宋_GBK"/>
                <w:sz w:val="18"/>
                <w:szCs w:val="18"/>
              </w:rPr>
              <w:t>3</w:t>
            </w:r>
            <w:r w:rsidRPr="00FA5C07">
              <w:rPr>
                <w:rFonts w:eastAsia="方正仿宋_GBK"/>
                <w:sz w:val="18"/>
                <w:szCs w:val="18"/>
              </w:rPr>
              <w:t>、金融学类、经济学类、经济与贸易类、财政学类专业优先。</w:t>
            </w:r>
          </w:p>
        </w:tc>
      </w:tr>
      <w:tr w:rsidR="00640C13" w:rsidRPr="00FA5C07" w:rsidTr="00B8143E">
        <w:trPr>
          <w:trHeight w:val="482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13" w:rsidRPr="00FA5C07" w:rsidRDefault="00640C13" w:rsidP="00B8143E">
            <w:pPr>
              <w:spacing w:line="28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FA5C07">
              <w:rPr>
                <w:rFonts w:eastAsia="方正仿宋_GBK"/>
                <w:color w:val="000000"/>
                <w:szCs w:val="21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C13" w:rsidRDefault="00640C13" w:rsidP="00B8143E">
            <w:pPr>
              <w:spacing w:line="28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 w:rsidRPr="00FA5C07">
              <w:rPr>
                <w:rFonts w:eastAsia="方正仿宋_GBK"/>
                <w:color w:val="000000"/>
                <w:sz w:val="18"/>
                <w:szCs w:val="18"/>
              </w:rPr>
              <w:t>综合业务</w:t>
            </w:r>
          </w:p>
          <w:p w:rsidR="00640C13" w:rsidRPr="00FA5C07" w:rsidRDefault="00640C13" w:rsidP="00B8143E">
            <w:pPr>
              <w:spacing w:line="28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 w:rsidRPr="00FA5C07">
              <w:rPr>
                <w:rFonts w:eastAsia="方正仿宋_GBK"/>
                <w:color w:val="000000"/>
                <w:sz w:val="18"/>
                <w:szCs w:val="18"/>
              </w:rPr>
              <w:t>受理岗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C13" w:rsidRPr="00FA5C07" w:rsidRDefault="00640C13" w:rsidP="00B8143E">
            <w:pPr>
              <w:spacing w:line="28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 w:rsidRPr="00FA5C07">
              <w:rPr>
                <w:rFonts w:eastAsia="方正仿宋_GBK"/>
                <w:color w:val="000000"/>
                <w:sz w:val="18"/>
                <w:szCs w:val="18"/>
              </w:rPr>
              <w:t>主城区（锦江区、青羊区、金牛区、武侯区、成华区、高新区</w:t>
            </w:r>
            <w:r>
              <w:rPr>
                <w:rFonts w:eastAsia="方正仿宋_GBK" w:hint="eastAsia"/>
                <w:color w:val="000000"/>
                <w:sz w:val="18"/>
                <w:szCs w:val="18"/>
              </w:rPr>
              <w:t>）</w:t>
            </w:r>
            <w:r>
              <w:rPr>
                <w:rFonts w:eastAsia="方正仿宋_GBK"/>
                <w:color w:val="000000"/>
                <w:sz w:val="18"/>
                <w:szCs w:val="18"/>
              </w:rPr>
              <w:t>及天府新区</w:t>
            </w:r>
            <w:r w:rsidRPr="00FA5C07">
              <w:rPr>
                <w:rFonts w:eastAsia="方正仿宋_GBK"/>
                <w:color w:val="000000"/>
                <w:sz w:val="18"/>
                <w:szCs w:val="18"/>
              </w:rPr>
              <w:t>３人、龙泉</w:t>
            </w:r>
            <w:proofErr w:type="gramStart"/>
            <w:r w:rsidRPr="00FA5C07">
              <w:rPr>
                <w:rFonts w:eastAsia="方正仿宋_GBK"/>
                <w:color w:val="000000"/>
                <w:sz w:val="18"/>
                <w:szCs w:val="18"/>
              </w:rPr>
              <w:t>驿</w:t>
            </w:r>
            <w:proofErr w:type="gramEnd"/>
            <w:r w:rsidRPr="00FA5C07">
              <w:rPr>
                <w:rFonts w:eastAsia="方正仿宋_GBK"/>
                <w:color w:val="000000"/>
                <w:sz w:val="18"/>
                <w:szCs w:val="18"/>
              </w:rPr>
              <w:t>2</w:t>
            </w:r>
            <w:r w:rsidRPr="00FA5C07">
              <w:rPr>
                <w:rFonts w:eastAsia="方正仿宋_GBK"/>
                <w:color w:val="000000"/>
                <w:sz w:val="18"/>
                <w:szCs w:val="18"/>
              </w:rPr>
              <w:t>人、简阳</w:t>
            </w:r>
            <w:r w:rsidRPr="00FA5C07">
              <w:rPr>
                <w:rFonts w:eastAsia="方正仿宋_GBK"/>
                <w:color w:val="000000"/>
                <w:sz w:val="18"/>
                <w:szCs w:val="18"/>
              </w:rPr>
              <w:t>1</w:t>
            </w:r>
            <w:r w:rsidRPr="00FA5C07">
              <w:rPr>
                <w:rFonts w:eastAsia="方正仿宋_GBK"/>
                <w:color w:val="000000"/>
                <w:sz w:val="18"/>
                <w:szCs w:val="18"/>
              </w:rPr>
              <w:t>人、金堂</w:t>
            </w:r>
            <w:r w:rsidRPr="00FA5C07">
              <w:rPr>
                <w:rFonts w:eastAsia="方正仿宋_GBK"/>
                <w:color w:val="000000"/>
                <w:sz w:val="18"/>
                <w:szCs w:val="18"/>
              </w:rPr>
              <w:t>1</w:t>
            </w:r>
            <w:r w:rsidRPr="00FA5C07">
              <w:rPr>
                <w:rFonts w:eastAsia="方正仿宋_GBK"/>
                <w:color w:val="000000"/>
                <w:sz w:val="18"/>
                <w:szCs w:val="18"/>
              </w:rPr>
              <w:t>人、温江</w:t>
            </w:r>
            <w:r w:rsidRPr="00FA5C07">
              <w:rPr>
                <w:rFonts w:eastAsia="方正仿宋_GBK"/>
                <w:color w:val="000000"/>
                <w:sz w:val="18"/>
                <w:szCs w:val="18"/>
              </w:rPr>
              <w:t>2</w:t>
            </w:r>
            <w:r w:rsidRPr="00FA5C07">
              <w:rPr>
                <w:rFonts w:eastAsia="方正仿宋_GBK"/>
                <w:color w:val="000000"/>
                <w:sz w:val="18"/>
                <w:szCs w:val="18"/>
              </w:rPr>
              <w:t>人、都江堰</w:t>
            </w:r>
            <w:r w:rsidRPr="00FA5C07">
              <w:rPr>
                <w:rFonts w:eastAsia="方正仿宋_GBK"/>
                <w:color w:val="000000"/>
                <w:sz w:val="18"/>
                <w:szCs w:val="18"/>
              </w:rPr>
              <w:t>1</w:t>
            </w:r>
            <w:r w:rsidRPr="00FA5C07">
              <w:rPr>
                <w:rFonts w:eastAsia="方正仿宋_GBK"/>
                <w:color w:val="000000"/>
                <w:sz w:val="18"/>
                <w:szCs w:val="18"/>
              </w:rPr>
              <w:t>人、崇州</w:t>
            </w:r>
            <w:r w:rsidRPr="00FA5C07">
              <w:rPr>
                <w:rFonts w:eastAsia="方正仿宋_GBK"/>
                <w:color w:val="000000"/>
                <w:sz w:val="18"/>
                <w:szCs w:val="18"/>
              </w:rPr>
              <w:t>1</w:t>
            </w:r>
            <w:r w:rsidRPr="00FA5C07">
              <w:rPr>
                <w:rFonts w:eastAsia="方正仿宋_GBK"/>
                <w:color w:val="000000"/>
                <w:sz w:val="18"/>
                <w:szCs w:val="18"/>
              </w:rPr>
              <w:t>人、大邑</w:t>
            </w:r>
            <w:r w:rsidRPr="00FA5C07">
              <w:rPr>
                <w:rFonts w:eastAsia="方正仿宋_GBK"/>
                <w:color w:val="000000"/>
                <w:sz w:val="18"/>
                <w:szCs w:val="18"/>
              </w:rPr>
              <w:t>1</w:t>
            </w:r>
            <w:r w:rsidRPr="00FA5C07">
              <w:rPr>
                <w:rFonts w:eastAsia="方正仿宋_GBK"/>
                <w:color w:val="000000"/>
                <w:sz w:val="18"/>
                <w:szCs w:val="18"/>
              </w:rPr>
              <w:t>人、双流</w:t>
            </w:r>
            <w:r w:rsidRPr="00FA5C07">
              <w:rPr>
                <w:rFonts w:eastAsia="方正仿宋_GBK"/>
                <w:color w:val="000000"/>
                <w:sz w:val="18"/>
                <w:szCs w:val="18"/>
              </w:rPr>
              <w:t>1</w:t>
            </w:r>
            <w:r w:rsidRPr="00FA5C07">
              <w:rPr>
                <w:rFonts w:eastAsia="方正仿宋_GBK"/>
                <w:color w:val="000000"/>
                <w:sz w:val="18"/>
                <w:szCs w:val="18"/>
              </w:rPr>
              <w:t>人、邛崃</w:t>
            </w:r>
            <w:r w:rsidRPr="00FA5C07">
              <w:rPr>
                <w:rFonts w:eastAsia="方正仿宋_GBK"/>
                <w:color w:val="000000"/>
                <w:sz w:val="18"/>
                <w:szCs w:val="18"/>
              </w:rPr>
              <w:t>1</w:t>
            </w:r>
            <w:r w:rsidRPr="00FA5C07">
              <w:rPr>
                <w:rFonts w:eastAsia="方正仿宋_GBK"/>
                <w:color w:val="000000"/>
                <w:sz w:val="18"/>
                <w:szCs w:val="18"/>
              </w:rPr>
              <w:t>人、蒲江</w:t>
            </w:r>
            <w:r w:rsidRPr="00FA5C07">
              <w:rPr>
                <w:rFonts w:eastAsia="方正仿宋_GBK"/>
                <w:color w:val="000000"/>
                <w:sz w:val="18"/>
                <w:szCs w:val="18"/>
              </w:rPr>
              <w:t>1</w:t>
            </w:r>
            <w:r w:rsidRPr="00FA5C07">
              <w:rPr>
                <w:rFonts w:eastAsia="方正仿宋_GBK"/>
                <w:color w:val="000000"/>
                <w:sz w:val="18"/>
                <w:szCs w:val="18"/>
              </w:rPr>
              <w:t>人、</w:t>
            </w:r>
            <w:proofErr w:type="gramStart"/>
            <w:r w:rsidRPr="00FA5C07">
              <w:rPr>
                <w:rFonts w:eastAsia="方正仿宋_GBK"/>
                <w:color w:val="000000"/>
                <w:sz w:val="18"/>
                <w:szCs w:val="18"/>
              </w:rPr>
              <w:t>郫</w:t>
            </w:r>
            <w:proofErr w:type="gramEnd"/>
            <w:r w:rsidRPr="00FA5C07">
              <w:rPr>
                <w:rFonts w:eastAsia="方正仿宋_GBK"/>
                <w:color w:val="000000"/>
                <w:sz w:val="18"/>
                <w:szCs w:val="18"/>
              </w:rPr>
              <w:t>都</w:t>
            </w:r>
            <w:r w:rsidRPr="00FA5C07">
              <w:rPr>
                <w:rFonts w:eastAsia="方正仿宋_GBK"/>
                <w:color w:val="000000"/>
                <w:sz w:val="18"/>
                <w:szCs w:val="18"/>
              </w:rPr>
              <w:t>1</w:t>
            </w:r>
            <w:r w:rsidRPr="00FA5C07">
              <w:rPr>
                <w:rFonts w:eastAsia="方正仿宋_GBK"/>
                <w:color w:val="000000"/>
                <w:sz w:val="18"/>
                <w:szCs w:val="18"/>
              </w:rPr>
              <w:t>人、新都</w:t>
            </w:r>
            <w:r w:rsidRPr="00FA5C07">
              <w:rPr>
                <w:rFonts w:eastAsia="方正仿宋_GBK"/>
                <w:color w:val="000000"/>
                <w:sz w:val="18"/>
                <w:szCs w:val="18"/>
              </w:rPr>
              <w:t>1</w:t>
            </w:r>
            <w:r w:rsidRPr="00FA5C07">
              <w:rPr>
                <w:rFonts w:eastAsia="方正仿宋_GBK"/>
                <w:color w:val="000000"/>
                <w:sz w:val="18"/>
                <w:szCs w:val="18"/>
              </w:rPr>
              <w:t>人、</w:t>
            </w:r>
            <w:proofErr w:type="gramStart"/>
            <w:r w:rsidRPr="00FA5C07">
              <w:rPr>
                <w:rFonts w:eastAsia="方正仿宋_GBK"/>
                <w:color w:val="000000"/>
                <w:sz w:val="18"/>
                <w:szCs w:val="18"/>
              </w:rPr>
              <w:t>青白江</w:t>
            </w:r>
            <w:proofErr w:type="gramEnd"/>
            <w:r w:rsidRPr="00FA5C07">
              <w:rPr>
                <w:rFonts w:eastAsia="方正仿宋_GBK"/>
                <w:color w:val="000000"/>
                <w:sz w:val="18"/>
                <w:szCs w:val="18"/>
              </w:rPr>
              <w:t>2</w:t>
            </w:r>
            <w:r w:rsidRPr="00FA5C07">
              <w:rPr>
                <w:rFonts w:eastAsia="方正仿宋_GBK"/>
                <w:color w:val="000000"/>
                <w:sz w:val="18"/>
                <w:szCs w:val="18"/>
              </w:rPr>
              <w:t>人、彭州</w:t>
            </w:r>
            <w:r w:rsidRPr="00FA5C07">
              <w:rPr>
                <w:rFonts w:eastAsia="方正仿宋_GBK"/>
                <w:color w:val="000000"/>
                <w:sz w:val="18"/>
                <w:szCs w:val="18"/>
              </w:rPr>
              <w:t>1</w:t>
            </w:r>
            <w:r w:rsidRPr="00FA5C07">
              <w:rPr>
                <w:rFonts w:eastAsia="方正仿宋_GBK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13" w:rsidRPr="00FA5C07" w:rsidRDefault="00640C13" w:rsidP="00B8143E">
            <w:pPr>
              <w:spacing w:line="28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 w:rsidRPr="00FA5C07">
              <w:rPr>
                <w:rFonts w:eastAsia="方正仿宋_GBK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C13" w:rsidRPr="00FA5C07" w:rsidRDefault="00640C13" w:rsidP="00B8143E">
            <w:pPr>
              <w:spacing w:line="280" w:lineRule="exact"/>
              <w:jc w:val="left"/>
              <w:rPr>
                <w:rFonts w:eastAsia="方正仿宋_GBK"/>
                <w:b/>
                <w:sz w:val="18"/>
                <w:szCs w:val="18"/>
              </w:rPr>
            </w:pPr>
            <w:r w:rsidRPr="00FA5C07">
              <w:rPr>
                <w:rFonts w:eastAsia="方正仿宋_GBK"/>
                <w:b/>
                <w:sz w:val="18"/>
                <w:szCs w:val="18"/>
              </w:rPr>
              <w:t>本科：</w:t>
            </w:r>
          </w:p>
          <w:p w:rsidR="00640C13" w:rsidRPr="00FA5C07" w:rsidRDefault="00640C13" w:rsidP="00B8143E">
            <w:pPr>
              <w:spacing w:line="280" w:lineRule="exact"/>
              <w:jc w:val="left"/>
              <w:rPr>
                <w:rFonts w:eastAsia="方正仿宋_GBK"/>
                <w:sz w:val="18"/>
                <w:szCs w:val="18"/>
              </w:rPr>
            </w:pPr>
            <w:r w:rsidRPr="00FA5C07">
              <w:rPr>
                <w:rFonts w:eastAsia="方正仿宋_GBK"/>
                <w:sz w:val="18"/>
                <w:szCs w:val="18"/>
              </w:rPr>
              <w:t>经济学类、财政学类、金融学类、经济与贸易类、工商管理类、计算机类</w:t>
            </w:r>
          </w:p>
          <w:p w:rsidR="00640C13" w:rsidRPr="00FA5C07" w:rsidRDefault="00640C13" w:rsidP="00B8143E">
            <w:pPr>
              <w:spacing w:line="280" w:lineRule="exact"/>
              <w:jc w:val="left"/>
              <w:rPr>
                <w:rFonts w:eastAsia="方正仿宋_GBK"/>
                <w:b/>
                <w:sz w:val="18"/>
                <w:szCs w:val="18"/>
              </w:rPr>
            </w:pPr>
            <w:r w:rsidRPr="00FA5C07">
              <w:rPr>
                <w:rFonts w:eastAsia="方正仿宋_GBK"/>
                <w:b/>
                <w:sz w:val="18"/>
                <w:szCs w:val="18"/>
              </w:rPr>
              <w:t>专科：</w:t>
            </w:r>
          </w:p>
          <w:p w:rsidR="00640C13" w:rsidRPr="00FA5C07" w:rsidRDefault="00640C13" w:rsidP="00B8143E">
            <w:pPr>
              <w:spacing w:line="280" w:lineRule="exact"/>
              <w:jc w:val="left"/>
              <w:rPr>
                <w:rFonts w:eastAsia="方正仿宋_GBK"/>
                <w:sz w:val="18"/>
                <w:szCs w:val="18"/>
              </w:rPr>
            </w:pPr>
            <w:r w:rsidRPr="00FA5C07">
              <w:rPr>
                <w:rFonts w:eastAsia="方正仿宋_GBK"/>
                <w:sz w:val="18"/>
                <w:szCs w:val="18"/>
              </w:rPr>
              <w:t>财政金融类、财务会计类、经济贸易类、工商管理类、计算机类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0C13" w:rsidRPr="00FA5C07" w:rsidRDefault="00640C13" w:rsidP="00B8143E">
            <w:pPr>
              <w:spacing w:line="280" w:lineRule="exact"/>
              <w:jc w:val="left"/>
              <w:rPr>
                <w:rFonts w:eastAsia="方正仿宋_GBK"/>
                <w:sz w:val="18"/>
                <w:szCs w:val="18"/>
              </w:rPr>
            </w:pPr>
            <w:r w:rsidRPr="00FA5C07">
              <w:rPr>
                <w:rFonts w:eastAsia="方正仿宋_GBK"/>
                <w:sz w:val="18"/>
                <w:szCs w:val="18"/>
              </w:rPr>
              <w:t>普通高等</w:t>
            </w:r>
          </w:p>
          <w:p w:rsidR="00640C13" w:rsidRPr="00FA5C07" w:rsidRDefault="00640C13" w:rsidP="00B8143E">
            <w:pPr>
              <w:spacing w:line="280" w:lineRule="exact"/>
              <w:jc w:val="left"/>
              <w:rPr>
                <w:rFonts w:eastAsia="方正仿宋_GBK"/>
                <w:sz w:val="18"/>
                <w:szCs w:val="18"/>
              </w:rPr>
            </w:pPr>
            <w:r w:rsidRPr="00FA5C07">
              <w:rPr>
                <w:rFonts w:eastAsia="方正仿宋_GBK"/>
                <w:sz w:val="18"/>
                <w:szCs w:val="18"/>
              </w:rPr>
              <w:t>教育专科</w:t>
            </w:r>
          </w:p>
          <w:p w:rsidR="00640C13" w:rsidRPr="00FA5C07" w:rsidRDefault="00640C13" w:rsidP="00B8143E">
            <w:pPr>
              <w:spacing w:line="280" w:lineRule="exact"/>
              <w:jc w:val="left"/>
              <w:rPr>
                <w:rFonts w:eastAsia="方正仿宋_GBK"/>
                <w:sz w:val="18"/>
                <w:szCs w:val="18"/>
              </w:rPr>
            </w:pPr>
            <w:r w:rsidRPr="00FA5C07">
              <w:rPr>
                <w:rFonts w:eastAsia="方正仿宋_GBK"/>
                <w:sz w:val="18"/>
                <w:szCs w:val="18"/>
              </w:rPr>
              <w:t>及以上学历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0C13" w:rsidRPr="00FA5C07" w:rsidRDefault="00640C13" w:rsidP="00B8143E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 w:rsidRPr="00FA5C07">
              <w:rPr>
                <w:rFonts w:eastAsia="方正仿宋_GBK"/>
                <w:sz w:val="18"/>
                <w:szCs w:val="18"/>
              </w:rPr>
              <w:t>1</w:t>
            </w:r>
            <w:r w:rsidRPr="00FA5C07">
              <w:rPr>
                <w:rFonts w:eastAsia="方正仿宋_GBK"/>
                <w:sz w:val="18"/>
                <w:szCs w:val="18"/>
              </w:rPr>
              <w:t>、</w:t>
            </w:r>
            <w:r w:rsidRPr="00FA5C07">
              <w:rPr>
                <w:rFonts w:eastAsia="方正仿宋_GBK"/>
                <w:sz w:val="18"/>
                <w:szCs w:val="18"/>
              </w:rPr>
              <w:t>2020</w:t>
            </w:r>
            <w:r>
              <w:rPr>
                <w:rFonts w:eastAsia="方正仿宋_GBK" w:hint="eastAsia"/>
                <w:sz w:val="18"/>
                <w:szCs w:val="18"/>
              </w:rPr>
              <w:t>年</w:t>
            </w:r>
            <w:r w:rsidRPr="00FA5C07">
              <w:rPr>
                <w:rFonts w:eastAsia="方正仿宋_GBK"/>
                <w:sz w:val="18"/>
                <w:szCs w:val="18"/>
              </w:rPr>
              <w:t>高校应届毕业生；</w:t>
            </w:r>
            <w:r w:rsidRPr="00FA5C07">
              <w:rPr>
                <w:rFonts w:eastAsia="方正仿宋_GBK"/>
                <w:sz w:val="18"/>
                <w:szCs w:val="18"/>
              </w:rPr>
              <w:br/>
              <w:t>2</w:t>
            </w:r>
            <w:r w:rsidRPr="00FA5C07">
              <w:rPr>
                <w:rFonts w:eastAsia="方正仿宋_GBK"/>
                <w:sz w:val="18"/>
                <w:szCs w:val="18"/>
              </w:rPr>
              <w:t>、熟练操作计算机及办公软件；</w:t>
            </w:r>
            <w:r w:rsidRPr="00FA5C07">
              <w:rPr>
                <w:rFonts w:eastAsia="方正仿宋_GBK"/>
                <w:sz w:val="18"/>
                <w:szCs w:val="18"/>
              </w:rPr>
              <w:br/>
              <w:t>3</w:t>
            </w:r>
            <w:r w:rsidRPr="00FA5C07">
              <w:rPr>
                <w:rFonts w:eastAsia="方正仿宋_GBK"/>
                <w:sz w:val="18"/>
                <w:szCs w:val="18"/>
              </w:rPr>
              <w:t>、形象气质佳，具有一定的团队协作意识、语言表达能力、沟通协调能力和亲和力</w:t>
            </w:r>
            <w:r>
              <w:rPr>
                <w:rFonts w:eastAsia="方正仿宋_GBK" w:hint="eastAsia"/>
                <w:sz w:val="18"/>
                <w:szCs w:val="18"/>
              </w:rPr>
              <w:t>。</w:t>
            </w:r>
          </w:p>
          <w:p w:rsidR="00640C13" w:rsidRPr="0000115B" w:rsidRDefault="00640C13" w:rsidP="00B8143E">
            <w:pPr>
              <w:spacing w:line="28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</w:tr>
    </w:tbl>
    <w:p w:rsidR="00640C13" w:rsidRPr="00FA5C07" w:rsidRDefault="00640C13" w:rsidP="00640C13">
      <w:pPr>
        <w:spacing w:line="600" w:lineRule="exact"/>
        <w:ind w:leftChars="304" w:left="1598" w:hangingChars="300" w:hanging="960"/>
        <w:rPr>
          <w:rFonts w:eastAsia="方正仿宋_GBK"/>
          <w:kern w:val="0"/>
          <w:sz w:val="32"/>
          <w:szCs w:val="32"/>
        </w:rPr>
        <w:sectPr w:rsidR="00640C13" w:rsidRPr="00FA5C07" w:rsidSect="00FA5C07">
          <w:footerReference w:type="even" r:id="rId5"/>
          <w:footerReference w:type="default" r:id="rId6"/>
          <w:pgSz w:w="11906" w:h="16838" w:code="9"/>
          <w:pgMar w:top="1928" w:right="1588" w:bottom="1928" w:left="1588" w:header="851" w:footer="992" w:gutter="0"/>
          <w:cols w:space="425"/>
          <w:titlePg/>
          <w:docGrid w:linePitch="312"/>
        </w:sectPr>
      </w:pPr>
    </w:p>
    <w:p w:rsidR="00B35A72" w:rsidRPr="00640C13" w:rsidRDefault="00B35A72"/>
    <w:sectPr w:rsidR="00B35A72" w:rsidRPr="00640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9E" w:rsidRPr="00FA5C07" w:rsidRDefault="00640C13" w:rsidP="00FA5C07">
    <w:pPr>
      <w:pStyle w:val="a3"/>
      <w:rPr>
        <w:rFonts w:asciiTheme="minorEastAsia" w:hAnsiTheme="minorEastAsia"/>
        <w:sz w:val="28"/>
        <w:szCs w:val="28"/>
      </w:rPr>
    </w:pPr>
    <w:r w:rsidRPr="00FA5C07">
      <w:rPr>
        <w:rFonts w:asciiTheme="minorEastAsia" w:hAnsiTheme="minorEastAsia" w:hint="eastAsia"/>
        <w:sz w:val="28"/>
        <w:szCs w:val="28"/>
      </w:rPr>
      <w:t>—</w:t>
    </w:r>
    <w:r w:rsidRPr="00FA5C07">
      <w:rPr>
        <w:rFonts w:asciiTheme="minorEastAsia" w:hAnsiTheme="minorEastAsia" w:hint="eastAsia"/>
        <w:sz w:val="28"/>
        <w:szCs w:val="28"/>
      </w:rPr>
      <w:t xml:space="preserve"> </w:t>
    </w:r>
    <w:r w:rsidRPr="00FA5C07">
      <w:rPr>
        <w:rFonts w:asciiTheme="minorEastAsia" w:hAnsiTheme="minorEastAsia"/>
        <w:sz w:val="28"/>
        <w:szCs w:val="28"/>
      </w:rPr>
      <w:fldChar w:fldCharType="begin"/>
    </w:r>
    <w:r w:rsidRPr="00FA5C07">
      <w:rPr>
        <w:rFonts w:asciiTheme="minorEastAsia" w:hAnsiTheme="minorEastAsia"/>
        <w:sz w:val="28"/>
        <w:szCs w:val="28"/>
      </w:rPr>
      <w:instrText>PAGE   \* MERGEFORMAT</w:instrText>
    </w:r>
    <w:r w:rsidRPr="00FA5C07">
      <w:rPr>
        <w:rFonts w:asciiTheme="minorEastAsia" w:hAnsiTheme="minorEastAsia"/>
        <w:sz w:val="28"/>
        <w:szCs w:val="28"/>
      </w:rPr>
      <w:fldChar w:fldCharType="separate"/>
    </w:r>
    <w:r w:rsidRPr="004A49ED">
      <w:rPr>
        <w:rFonts w:asciiTheme="minorEastAsia" w:hAnsiTheme="minorEastAsia"/>
        <w:noProof/>
        <w:sz w:val="28"/>
        <w:szCs w:val="28"/>
        <w:lang w:val="zh-CN"/>
      </w:rPr>
      <w:t>12</w:t>
    </w:r>
    <w:r w:rsidRPr="00FA5C07">
      <w:rPr>
        <w:rFonts w:asciiTheme="minorEastAsia" w:hAnsiTheme="minorEastAsia"/>
        <w:sz w:val="28"/>
        <w:szCs w:val="28"/>
      </w:rPr>
      <w:fldChar w:fldCharType="end"/>
    </w:r>
    <w:r w:rsidRPr="00FA5C07">
      <w:rPr>
        <w:rFonts w:asciiTheme="minorEastAsia" w:hAnsiTheme="minorEastAsia" w:hint="eastAsia"/>
        <w:sz w:val="28"/>
        <w:szCs w:val="28"/>
      </w:rPr>
      <w:t xml:space="preserve"> </w:t>
    </w:r>
    <w:r w:rsidRPr="00FA5C07">
      <w:rPr>
        <w:rFonts w:asciiTheme="minorEastAsia" w:hAnsiTheme="minorEastAsia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9E" w:rsidRPr="008B1525" w:rsidRDefault="00640C13" w:rsidP="00ED362E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8B1525">
      <w:rPr>
        <w:rStyle w:val="a4"/>
        <w:rFonts w:ascii="宋体" w:hAnsi="宋体"/>
        <w:sz w:val="28"/>
        <w:szCs w:val="28"/>
      </w:rPr>
      <w:fldChar w:fldCharType="begin"/>
    </w:r>
    <w:r w:rsidRPr="008B1525">
      <w:rPr>
        <w:rStyle w:val="a4"/>
        <w:rFonts w:ascii="宋体" w:hAnsi="宋体"/>
        <w:sz w:val="28"/>
        <w:szCs w:val="28"/>
      </w:rPr>
      <w:instrText xml:space="preserve">PAGE  </w:instrText>
    </w:r>
    <w:r w:rsidRPr="008B1525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</w:t>
    </w:r>
    <w:r w:rsidRPr="008B1525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1A239E" w:rsidRDefault="00640C13" w:rsidP="00ED362E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13"/>
    <w:rsid w:val="00640C13"/>
    <w:rsid w:val="00B3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640C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rsid w:val="00640C13"/>
    <w:rPr>
      <w:sz w:val="18"/>
      <w:szCs w:val="18"/>
    </w:rPr>
  </w:style>
  <w:style w:type="character" w:styleId="a4">
    <w:name w:val="page number"/>
    <w:basedOn w:val="a0"/>
    <w:rsid w:val="00640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640C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rsid w:val="00640C13"/>
    <w:rPr>
      <w:sz w:val="18"/>
      <w:szCs w:val="18"/>
    </w:rPr>
  </w:style>
  <w:style w:type="character" w:styleId="a4">
    <w:name w:val="page number"/>
    <w:basedOn w:val="a0"/>
    <w:rsid w:val="0064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2020-03-16T04:19:00Z</dcterms:created>
  <dcterms:modified xsi:type="dcterms:W3CDTF">2020-03-16T04:19:00Z</dcterms:modified>
</cp:coreProperties>
</file>