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“双一流”建设高校名单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（按学校代码排序）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一、一流大学建设高校42所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1.A类36所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2.B类6所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东北大学、郑州大学、湖南大学、云南大学、西北农林科技大学、新疆大学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二、一流学科建设高校95所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2020-03-31T09:02:34Z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