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/>
    <w:tbl>
      <w:tblPr>
        <w:tblStyle w:val="2"/>
        <w:tblpPr w:leftFromText="180" w:rightFromText="180" w:vertAnchor="text" w:horzAnchor="page" w:tblpX="1948" w:tblpY="1356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1010"/>
        <w:gridCol w:w="1425"/>
        <w:gridCol w:w="615"/>
        <w:gridCol w:w="645"/>
        <w:gridCol w:w="840"/>
        <w:gridCol w:w="975"/>
        <w:gridCol w:w="1110"/>
        <w:gridCol w:w="1425"/>
        <w:gridCol w:w="1200"/>
        <w:gridCol w:w="1275"/>
        <w:gridCol w:w="1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2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1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42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其他条件</w:t>
            </w:r>
          </w:p>
        </w:tc>
        <w:tc>
          <w:tcPr>
            <w:tcW w:w="10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对象</w:t>
            </w: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A1001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市数字化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城市</w:t>
            </w:r>
            <w:r>
              <w:rPr>
                <w:rFonts w:hint="eastAsia" w:ascii="仿宋" w:hAnsi="仿宋" w:eastAsia="仿宋" w:cs="仿宋"/>
                <w:sz w:val="24"/>
              </w:rPr>
              <w:t>管理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监督指挥</w:t>
            </w:r>
            <w:r>
              <w:rPr>
                <w:rFonts w:hint="eastAsia" w:ascii="仿宋" w:hAnsi="仿宋" w:eastAsia="仿宋" w:cs="仿宋"/>
                <w:sz w:val="24"/>
              </w:rPr>
              <w:t>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办公室工作辅助人员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两年以上工作经验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具有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全国计算机一级证书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ind w:leftChars="200" w:right="0" w:rightChars="0" w:firstLine="42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b/>
          <w:bCs/>
          <w:sz w:val="44"/>
          <w:szCs w:val="44"/>
          <w:lang w:val="en-US" w:eastAsia="zh-CN"/>
        </w:rPr>
        <w:t>2020年</w:t>
      </w:r>
      <w:r>
        <w:rPr>
          <w:rFonts w:hint="eastAsia"/>
          <w:b/>
          <w:bCs/>
          <w:sz w:val="44"/>
          <w:szCs w:val="44"/>
          <w:lang w:eastAsia="zh-CN"/>
        </w:rPr>
        <w:t>汕尾市住房和城乡建设局公开招聘政府聘员岗位表</w:t>
      </w:r>
    </w:p>
    <w:p>
      <w:pPr>
        <w:rPr>
          <w:rFonts w:hint="default" w:eastAsia="宋体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85695"/>
    <w:rsid w:val="061F113D"/>
    <w:rsid w:val="70B85695"/>
    <w:rsid w:val="7F9E01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2020-04-01T09:14:00Z</dcterms:created>
  <dc:creator>张创</dc:creator>
  <cp:lastModifiedBy>ぺ灬cc果冻ル</cp:lastModifiedBy>
  <dcterms:modified xsi:type="dcterms:W3CDTF">2020-04-03T08:45:33Z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