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4" w:type="dxa"/>
        <w:jc w:val="center"/>
        <w:tblCellMar>
          <w:left w:w="0" w:type="dxa"/>
          <w:right w:w="0" w:type="dxa"/>
        </w:tblCellMar>
        <w:tblLook w:val="04A0"/>
      </w:tblPr>
      <w:tblGrid>
        <w:gridCol w:w="1516"/>
        <w:gridCol w:w="1364"/>
        <w:gridCol w:w="3420"/>
        <w:gridCol w:w="1774"/>
      </w:tblGrid>
      <w:tr w:rsidR="00BD3D47" w:rsidRPr="00BD3D47" w:rsidTr="00BD3D47">
        <w:trPr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专业</w:t>
            </w:r>
          </w:p>
        </w:tc>
      </w:tr>
      <w:tr w:rsidR="00BD3D47" w:rsidRPr="00BD3D47" w:rsidTr="00BD3D47">
        <w:trPr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sz w:val="28"/>
                <w:szCs w:val="28"/>
              </w:rPr>
              <w:t>120调度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sz w:val="28"/>
                <w:szCs w:val="28"/>
              </w:rPr>
              <w:t>1人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sz w:val="28"/>
                <w:szCs w:val="28"/>
              </w:rPr>
              <w:t>中专及以上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D47" w:rsidRPr="00BD3D47" w:rsidRDefault="00BD3D47" w:rsidP="00BD3D47">
            <w:pPr>
              <w:adjustRightInd/>
              <w:snapToGrid/>
              <w:spacing w:after="0" w:line="5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D3D47">
              <w:rPr>
                <w:rFonts w:ascii="仿宋_GB2312" w:eastAsia="仿宋_GB2312" w:hAnsi="宋体" w:cs="宋体" w:hint="eastAsia"/>
                <w:sz w:val="28"/>
                <w:szCs w:val="28"/>
              </w:rPr>
              <w:t>护理、卫生管理、药学等医学相关专业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3D47"/>
    <w:rsid w:val="00323B43"/>
    <w:rsid w:val="003D37D8"/>
    <w:rsid w:val="004358AB"/>
    <w:rsid w:val="00496EE4"/>
    <w:rsid w:val="0064020C"/>
    <w:rsid w:val="008B7726"/>
    <w:rsid w:val="00BD3D4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5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6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2020-04-23T05:49:00Z</dcterms:created>
  <dcterms:modified xsi:type="dcterms:W3CDTF">2020-04-23T05:51:00Z</dcterms:modified>
</cp:coreProperties>
</file>