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附件1：        2020年上半年舟山市教育局面向社会公开招聘中小学教师计划表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tblpXSpec="center"/>
        <w:tblW w:w="13053" w:type="dxa"/>
        <w:jc w:val="center"/>
        <w:tblCellSpacing w:w="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252"/>
        <w:gridCol w:w="1457"/>
        <w:gridCol w:w="813"/>
        <w:gridCol w:w="6289"/>
        <w:gridCol w:w="1265"/>
        <w:gridCol w:w="14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 w:colFirst="0" w:colLast="6"/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形式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市直属义务教育学校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研究生:中国语言文学类、学科教学（语文）、课程与教学论（语文）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本科：中国语言文学类、小学教育（语文）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第一类考生：面试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第二类考生：笔试+面试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  <w:lang w:val="en-US" w:eastAsia="zh-CN"/>
              </w:rPr>
              <w:t>音乐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</w:rPr>
              <w:t>岗位，增加专业技能测试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其中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2名为普陀山学校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研究生：基础数学、应用数学、学科教学（数学）、课程与教学论（数学）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本科：数学与应用数学、信息与计算科学、数理基础科学专业、小学教育（数学）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78" w:leftChars="85"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中小学英语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研究生：英语语言文学专业、英语笔译、英语口译、学科教学（英语）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本科：英语、翻译（英语）专业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中小学体育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研究生：体育学类、学科教学（体育）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本科：体育学类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中小学音乐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研究生：音乐学、舞蹈学、戏剧戏曲学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音乐与舞蹈学类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舟山中学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高中英语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80" w:firstLineChars="1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研究生：英语语言文学专业、英语笔译、英语口译、学科教学（英语）</w:t>
            </w:r>
          </w:p>
          <w:p>
            <w:pPr>
              <w:widowControl/>
              <w:adjustRightInd w:val="0"/>
              <w:snapToGrid w:val="0"/>
              <w:ind w:firstLine="180" w:firstLineChars="1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本科：英语专业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沈家门中学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高中政治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898" w:leftChars="85" w:hanging="720" w:hangingChars="4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研究生：中国哲学专业、外国哲学专业、马克思主义哲学专业、逻辑学专业、政治经济学专业、思想政治教育专业</w:t>
            </w:r>
          </w:p>
          <w:p>
            <w:pPr>
              <w:widowControl/>
              <w:adjustRightInd w:val="0"/>
              <w:snapToGrid w:val="0"/>
              <w:ind w:left="898" w:leftChars="85" w:hanging="720" w:hangingChars="4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本科：哲学专业、逻辑学专业、思想政治教育专业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highlight w:val="none"/>
              </w:rPr>
              <w:t>舟山市六横中学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黑体" w:hAnsi="黑体" w:eastAsia="黑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highlight w:val="none"/>
                <w:lang w:val="en-US" w:eastAsia="zh-CN"/>
              </w:rPr>
              <w:t>心理健康教育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心理学类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心理学类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高中物理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18"/>
              </w:rPr>
              <w:t>研究生：物理学类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18"/>
              </w:rPr>
              <w:t>本科：物理学、应用物理学、核物理、地球物理学、材料物理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7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2020-04-30T02:15:44Z</dcterms:created>
  <dc:creator>admin1</dc:creator>
  <cp:lastModifiedBy>池恰</cp:lastModifiedBy>
  <dcterms:modified xsi:type="dcterms:W3CDTF">2020-04-30T02:16:45Z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