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tblInd w:w="74" w:type="dxa"/>
        <w:tblLayout w:type="fixed"/>
        <w:tblLook w:val="04A0"/>
      </w:tblPr>
      <w:tblGrid>
        <w:gridCol w:w="645"/>
        <w:gridCol w:w="480"/>
        <w:gridCol w:w="720"/>
        <w:gridCol w:w="1024"/>
        <w:gridCol w:w="521"/>
        <w:gridCol w:w="855"/>
        <w:gridCol w:w="1743"/>
        <w:gridCol w:w="1857"/>
        <w:gridCol w:w="930"/>
      </w:tblGrid>
      <w:tr w:rsidR="00726023" w:rsidRPr="00726023">
        <w:trPr>
          <w:trHeight w:val="624"/>
        </w:trPr>
        <w:tc>
          <w:tcPr>
            <w:tcW w:w="87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ind w:firstLineChars="345" w:firstLine="1108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黑体" w:eastAsia="黑体" w:hAnsi="黑体" w:cs="宋体" w:hint="eastAsia"/>
                <w:b/>
                <w:bCs/>
                <w:sz w:val="32"/>
                <w:szCs w:val="32"/>
              </w:rPr>
              <w:t>张家口市赤城县电视台公开招聘岗位信息表</w:t>
            </w:r>
          </w:p>
        </w:tc>
      </w:tr>
      <w:tr w:rsidR="00726023" w:rsidRPr="00726023">
        <w:trPr>
          <w:trHeight w:val="756"/>
        </w:trPr>
        <w:tc>
          <w:tcPr>
            <w:tcW w:w="169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26023" w:rsidRPr="00726023">
        <w:trPr>
          <w:trHeight w:val="13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用人单位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26023" w:rsidRPr="00726023">
        <w:trPr>
          <w:trHeight w:val="209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张家口市赤</w:t>
            </w:r>
          </w:p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城</w:t>
            </w:r>
          </w:p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县</w:t>
            </w:r>
          </w:p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</w:p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视</w:t>
            </w:r>
          </w:p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全额事业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电视栏目记者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010101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全日制专科及以上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不限专业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通过全国广播电视编辑记者证或主持人证考试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6023" w:rsidRPr="00726023">
        <w:trPr>
          <w:trHeight w:val="1319"/>
        </w:trPr>
        <w:tc>
          <w:tcPr>
            <w:tcW w:w="8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栏目编导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010102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电视编导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6023" w:rsidRPr="00726023">
        <w:trPr>
          <w:trHeight w:val="1471"/>
        </w:trPr>
        <w:tc>
          <w:tcPr>
            <w:tcW w:w="8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播音主持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010103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播音与主持艺术专业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男、普通话水平一级乙等以上证书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726023" w:rsidRPr="00726023">
        <w:trPr>
          <w:trHeight w:val="1749"/>
        </w:trPr>
        <w:tc>
          <w:tcPr>
            <w:tcW w:w="8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播音主持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010104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播音与主持艺术专业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女、普通话水平一级乙等以上证书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726023" w:rsidRPr="00726023">
        <w:trPr>
          <w:trHeight w:val="2460"/>
        </w:trPr>
        <w:tc>
          <w:tcPr>
            <w:tcW w:w="8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讲</w:t>
            </w:r>
          </w:p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解</w:t>
            </w:r>
          </w:p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010105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汉语言文学、</w:t>
            </w:r>
          </w:p>
          <w:p w:rsidR="00726023" w:rsidRPr="00726023" w:rsidRDefault="00726023" w:rsidP="007260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文秘与办公自动化专业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>普通话水平二级甲等以上证书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23" w:rsidRPr="00726023" w:rsidRDefault="00726023" w:rsidP="0072602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023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6023"/>
    <w:rsid w:val="000C2C2F"/>
    <w:rsid w:val="00323B43"/>
    <w:rsid w:val="003D37D8"/>
    <w:rsid w:val="004358AB"/>
    <w:rsid w:val="0064020C"/>
    <w:rsid w:val="00726023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2020-06-08T10:35:00Z</dcterms:created>
  <dcterms:modified xsi:type="dcterms:W3CDTF">2020-06-08T10:36:00Z</dcterms:modified>
</cp:coreProperties>
</file>