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 w:cs="Calibri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附件1</w:t>
      </w:r>
    </w:p>
    <w:tbl>
      <w:tblPr>
        <w:tblStyle w:val="6"/>
        <w:tblpPr w:leftFromText="180" w:rightFromText="180" w:vertAnchor="text" w:horzAnchor="page" w:tblpX="1193" w:tblpY="1350"/>
        <w:tblOverlap w:val="never"/>
        <w:tblW w:w="91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2906"/>
        <w:gridCol w:w="881"/>
        <w:gridCol w:w="964"/>
        <w:gridCol w:w="638"/>
        <w:gridCol w:w="656"/>
        <w:gridCol w:w="1393"/>
        <w:gridCol w:w="11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招聘条件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博兴县教育和体育局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博兴县花园新城幼儿园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初级专业技术岗位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学前教育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C0106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具备以下条件之一即可报考：                                                                   1.具有幼儿园教师资格证，专科及以上学历，专业不限。                               2.具有教师资格证书，专科及以上学历，专业要求：专科为学前教育、本科为学前教育、研究生为学前教育学。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博兴县实验幼儿园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C0204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博兴县实验小学附属幼儿园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C0304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博兴县乐安实验学校附属幼儿园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C0406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博兴县第一小学附属幼儿园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C0505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博兴县第三小学附属幼儿园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C0605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博兴县博昌街道中心幼儿园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C0703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博兴县城东街道中心幼儿园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C0802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博兴县锦秋街道中心幼儿园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C0904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博兴县吕艺镇中心幼儿园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C1002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博兴县店子镇中心幼儿园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C1103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博兴县纯化镇中心幼儿园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C1201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博兴县曹王镇中心幼儿园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C1302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博兴县湖滨镇中心幼儿园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C1404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博兴县兴福镇中心幼儿园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C1504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博兴县庞家镇中心幼儿园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C1602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博兴县陈户镇中心幼儿园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C1702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博兴县乔庄镇中心幼儿园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C1801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600" w:lineRule="exact"/>
        <w:jc w:val="center"/>
        <w:rPr>
          <w:rFonts w:ascii="仿宋" w:hAnsi="仿宋" w:eastAsia="仿宋" w:cs="Calibri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2020年博兴县教体系统公开招聘</w:t>
      </w: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  <w:shd w:val="clear" w:color="auto" w:fill="FFFFFF"/>
        </w:rPr>
        <w:t>人员控制总量备案管理幼儿教师</w:t>
      </w:r>
      <w:r>
        <w:rPr>
          <w:rFonts w:hint="eastAsia" w:ascii="仿宋" w:hAnsi="仿宋" w:eastAsia="仿宋" w:cs="Calibri"/>
          <w:b/>
          <w:bCs/>
          <w:color w:val="000000"/>
          <w:kern w:val="0"/>
          <w:sz w:val="32"/>
          <w:szCs w:val="32"/>
        </w:rPr>
        <w:t>计划表</w:t>
      </w:r>
    </w:p>
    <w:p>
      <w:pPr>
        <w:spacing w:line="320" w:lineRule="exact"/>
        <w:rPr>
          <w:szCs w:val="21"/>
        </w:rPr>
      </w:pPr>
      <w:r>
        <w:rPr>
          <w:rFonts w:hint="eastAsia"/>
          <w:szCs w:val="21"/>
        </w:rPr>
        <w:t>注：对2020届高校毕业生，以及2018、2019届尚未落实工作单位的高校毕业生，本次公开招聘报名时未取得相应岗位的教师资格证，凡符合教师资格考试报名条件和教师资格认定关于思想政治素质、普通话水平、身体条件等要求的，可报考对教师资格证有要求的岗位。招聘后，没有教师资格证书的先上岗毕业生，应在按规定约定的1年试用期内取得相应教师资格证书，试用期内未取得相应教师资格证书的，依法解除聘用合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92EA3"/>
    <w:rsid w:val="000F2FF8"/>
    <w:rsid w:val="00131607"/>
    <w:rsid w:val="0014294D"/>
    <w:rsid w:val="00166D06"/>
    <w:rsid w:val="00176A10"/>
    <w:rsid w:val="00194E2E"/>
    <w:rsid w:val="001A6589"/>
    <w:rsid w:val="00233D51"/>
    <w:rsid w:val="002766BB"/>
    <w:rsid w:val="002D42D6"/>
    <w:rsid w:val="00347AA0"/>
    <w:rsid w:val="00362535"/>
    <w:rsid w:val="00453C23"/>
    <w:rsid w:val="004B50F9"/>
    <w:rsid w:val="004F7171"/>
    <w:rsid w:val="00520AF4"/>
    <w:rsid w:val="005368FB"/>
    <w:rsid w:val="00686983"/>
    <w:rsid w:val="006F45F8"/>
    <w:rsid w:val="00781FCE"/>
    <w:rsid w:val="00860595"/>
    <w:rsid w:val="008C407C"/>
    <w:rsid w:val="008C64CA"/>
    <w:rsid w:val="008F5F32"/>
    <w:rsid w:val="009E5A7C"/>
    <w:rsid w:val="00A03A66"/>
    <w:rsid w:val="00BC5962"/>
    <w:rsid w:val="00BD17A7"/>
    <w:rsid w:val="00C67C65"/>
    <w:rsid w:val="00C87E43"/>
    <w:rsid w:val="00D91BC5"/>
    <w:rsid w:val="00DE5943"/>
    <w:rsid w:val="00F5137E"/>
    <w:rsid w:val="00F76EB2"/>
    <w:rsid w:val="05EE0D6A"/>
    <w:rsid w:val="06ED2A87"/>
    <w:rsid w:val="07A869DC"/>
    <w:rsid w:val="0BA151B4"/>
    <w:rsid w:val="0D5B491B"/>
    <w:rsid w:val="0E283F63"/>
    <w:rsid w:val="11273D26"/>
    <w:rsid w:val="129440BF"/>
    <w:rsid w:val="14A92EA3"/>
    <w:rsid w:val="16DE53F4"/>
    <w:rsid w:val="274862A9"/>
    <w:rsid w:val="28BC066A"/>
    <w:rsid w:val="2CF07727"/>
    <w:rsid w:val="2D1F0754"/>
    <w:rsid w:val="2F555243"/>
    <w:rsid w:val="30451524"/>
    <w:rsid w:val="3210720F"/>
    <w:rsid w:val="32880F59"/>
    <w:rsid w:val="3DAB604A"/>
    <w:rsid w:val="405A353C"/>
    <w:rsid w:val="47A67617"/>
    <w:rsid w:val="4CD740D4"/>
    <w:rsid w:val="4D4129A0"/>
    <w:rsid w:val="4F4F5D2A"/>
    <w:rsid w:val="5438140D"/>
    <w:rsid w:val="57C5159C"/>
    <w:rsid w:val="6AEF354D"/>
    <w:rsid w:val="6D5E488A"/>
    <w:rsid w:val="6EB60F87"/>
    <w:rsid w:val="7A7F1A8E"/>
    <w:rsid w:val="7E8465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10">
    <w:name w:val="纯文本2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11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1319</Words>
  <Characters>7524</Characters>
  <Lines>62</Lines>
  <Paragraphs>17</Paragraphs>
  <TotalTime>12</TotalTime>
  <ScaleCrop>false</ScaleCrop>
  <LinksUpToDate>false</LinksUpToDate>
  <CharactersWithSpaces>8826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2020-07-01T00:28:00Z</dcterms:created>
  <dc:creator>和谐拯救危机</dc:creator>
  <cp:lastModifiedBy>ぺ灬cc果冻ル</cp:lastModifiedBy>
  <dcterms:modified xsi:type="dcterms:W3CDTF">2020-07-04T02:24:02Z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