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D6" w:rsidRPr="00F753D6" w:rsidRDefault="00F753D6" w:rsidP="00F753D6">
      <w:pPr>
        <w:widowControl/>
        <w:shd w:val="clear" w:color="auto" w:fill="FFFFFF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附件1：</w:t>
      </w:r>
    </w:p>
    <w:p w:rsidR="00F753D6" w:rsidRDefault="00F753D6" w:rsidP="00F753D6">
      <w:pPr>
        <w:widowControl/>
        <w:shd w:val="clear" w:color="auto" w:fill="FFFFFF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color w:val="000000"/>
          <w:kern w:val="0"/>
          <w:sz w:val="44"/>
          <w:szCs w:val="44"/>
        </w:rPr>
        <w:t>韶山市2020年公开招聘事业单位工作人员计划与岗位表</w:t>
      </w:r>
    </w:p>
    <w:tbl>
      <w:tblPr>
        <w:tblW w:w="146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"/>
        <w:gridCol w:w="1403"/>
        <w:gridCol w:w="798"/>
        <w:gridCol w:w="3477"/>
        <w:gridCol w:w="1105"/>
        <w:gridCol w:w="1009"/>
        <w:gridCol w:w="1267"/>
        <w:gridCol w:w="1267"/>
        <w:gridCol w:w="731"/>
        <w:gridCol w:w="1106"/>
        <w:gridCol w:w="1917"/>
      </w:tblGrid>
      <w:tr w:rsidR="00F753D6" w:rsidTr="004B417C">
        <w:trPr>
          <w:trHeight w:val="665"/>
          <w:tblHeader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岗位分配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最高年龄要求</w:t>
            </w:r>
          </w:p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（周岁）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最低学历</w:t>
            </w:r>
          </w:p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753D6" w:rsidTr="004B417C">
        <w:trPr>
          <w:trHeight w:val="564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</w:t>
            </w: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益</w:t>
            </w: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一</w:t>
            </w: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市直事业单位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法律顾问室、审计事务中心、优化人居环境事务中心、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市场服务中心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</w:t>
            </w: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限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753D6" w:rsidTr="004B417C">
        <w:trPr>
          <w:trHeight w:val="564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tabs>
                <w:tab w:val="left" w:pos="500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法律顾问室、审计事务中心、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旅游服务中心、地震台、信访服务中心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753D6" w:rsidTr="004B417C">
        <w:trPr>
          <w:trHeight w:val="564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社会治理网格化服务中心、社保服务中心、市委巡察服务中心、水利工程建设站、产品商品检验检测中心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高校毕业生岗位</w:t>
            </w:r>
          </w:p>
        </w:tc>
      </w:tr>
      <w:tr w:rsidR="00F753D6" w:rsidTr="004B417C">
        <w:trPr>
          <w:trHeight w:val="564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社会治理网格化服务中心、社保服务中心、市委巡察服务中心、水利工程建设站、图书馆、人大代表履职和信息服务中心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高校毕业生岗位</w:t>
            </w:r>
          </w:p>
        </w:tc>
      </w:tr>
      <w:tr w:rsidR="00F753D6" w:rsidTr="004B417C">
        <w:trPr>
          <w:trHeight w:val="564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乡镇事业单位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杨林乡下属事业单位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面向韶山市在职村（社区）党组织书记、主任</w:t>
            </w:r>
          </w:p>
        </w:tc>
      </w:tr>
      <w:tr w:rsidR="00F753D6" w:rsidTr="004B417C">
        <w:trPr>
          <w:trHeight w:val="564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韶山乡、银田镇、杨林乡下属事业单位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面向韶山市行政区域内退役军人</w:t>
            </w:r>
          </w:p>
        </w:tc>
      </w:tr>
      <w:tr w:rsidR="00F753D6" w:rsidTr="004B417C">
        <w:trPr>
          <w:trHeight w:val="564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杨林乡下属事业单位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高校毕业生岗位</w:t>
            </w:r>
          </w:p>
        </w:tc>
      </w:tr>
      <w:tr w:rsidR="00F753D6" w:rsidTr="004B417C">
        <w:trPr>
          <w:trHeight w:val="564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银田镇、杨林乡下属事业单位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全日制本科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D6" w:rsidRDefault="00F753D6" w:rsidP="004B417C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750012" w:rsidRDefault="00F753D6">
      <w:r>
        <w:rPr>
          <w:rFonts w:ascii="宋体" w:hAnsi="宋体" w:cs="宋体" w:hint="eastAsia"/>
          <w:color w:val="000000"/>
          <w:kern w:val="0"/>
        </w:rPr>
        <w:t xml:space="preserve">1、岗位表备注为高校毕业生的，是指国家统一招生的 2018、2019、2020 </w:t>
      </w:r>
      <w:proofErr w:type="gramStart"/>
      <w:r>
        <w:rPr>
          <w:rFonts w:ascii="宋体" w:hAnsi="宋体" w:cs="宋体" w:hint="eastAsia"/>
          <w:color w:val="000000"/>
          <w:kern w:val="0"/>
        </w:rPr>
        <w:t>届未落实</w:t>
      </w:r>
      <w:proofErr w:type="gramEnd"/>
      <w:r>
        <w:rPr>
          <w:rFonts w:ascii="宋体" w:hAnsi="宋体" w:cs="宋体" w:hint="eastAsia"/>
          <w:color w:val="000000"/>
          <w:kern w:val="0"/>
        </w:rPr>
        <w:t>工作单位的普通高校毕业生；2、岗位表备注为面向韶山市在职村（社区）党组织书记、主任的，须担任职村（社区）党组织书记、主任一届及以上（含2017年换届当选为村/社区党组织书记、主任），须提供村（社区）、乡镇同意报考的推荐证明；3、岗位表备注为面向韶山市行政区域内退役军人的，须提供韶山市退役军人事务局同意报考的推荐证明。</w:t>
      </w:r>
    </w:p>
    <w:sectPr w:rsidR="00750012" w:rsidSect="00F753D6">
      <w:pgSz w:w="16838" w:h="11906" w:orient="landscape"/>
      <w:pgMar w:top="1361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D6"/>
    <w:rsid w:val="00167DB3"/>
    <w:rsid w:val="00E76FBE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5E94"/>
  <w15:chartTrackingRefBased/>
  <w15:docId w15:val="{E703CC53-2C7F-479D-B639-CF978F5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D6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401</Characters>
  <Application>Microsoft Office Word</Application>
  <DocSecurity>0</DocSecurity>
  <Lines>21</Lines>
  <Paragraphs>17</Paragraphs>
  <ScaleCrop>false</ScaleCrop>
  <Company>微软中国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2020-07-13T08:24:00Z</dcterms:created>
  <dcterms:modified xsi:type="dcterms:W3CDTF">2020-07-13T08:25:00Z</dcterms:modified>
</cp:coreProperties>
</file>