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4" w:rsidRPr="0017692E" w:rsidRDefault="00D05164" w:rsidP="00122AA0">
      <w:pPr>
        <w:snapToGrid w:val="0"/>
        <w:spacing w:line="192" w:lineRule="auto"/>
        <w:jc w:val="left"/>
        <w:rPr>
          <w:b/>
          <w:sz w:val="30"/>
          <w:szCs w:val="30"/>
        </w:rPr>
      </w:pPr>
      <w:r w:rsidRPr="0017692E">
        <w:rPr>
          <w:rFonts w:hint="eastAsia"/>
          <w:b/>
          <w:sz w:val="30"/>
          <w:szCs w:val="30"/>
        </w:rPr>
        <w:t>附表</w:t>
      </w:r>
      <w:r w:rsidRPr="0017692E">
        <w:rPr>
          <w:b/>
          <w:sz w:val="30"/>
          <w:szCs w:val="30"/>
        </w:rPr>
        <w:t>3</w:t>
      </w:r>
    </w:p>
    <w:p w:rsidR="00D05164" w:rsidRDefault="00D05164" w:rsidP="00122AA0">
      <w:pPr>
        <w:snapToGrid w:val="0"/>
        <w:spacing w:line="192" w:lineRule="auto"/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应聘人员流行病学调查告知书</w:t>
      </w:r>
    </w:p>
    <w:p w:rsidR="00D05164" w:rsidRDefault="00D05164" w:rsidP="00122AA0">
      <w:pPr>
        <w:snapToGrid w:val="0"/>
        <w:spacing w:line="192" w:lineRule="auto"/>
        <w:jc w:val="left"/>
        <w:rPr>
          <w:sz w:val="24"/>
          <w:szCs w:val="24"/>
        </w:rPr>
      </w:pPr>
    </w:p>
    <w:p w:rsidR="00D05164" w:rsidRDefault="00D05164" w:rsidP="00122AA0">
      <w:pPr>
        <w:snapToGrid w:val="0"/>
        <w:spacing w:line="19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性别：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年龄：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身份证号：</w:t>
      </w:r>
    </w:p>
    <w:p w:rsidR="00D05164" w:rsidRDefault="00D05164" w:rsidP="00122AA0">
      <w:pPr>
        <w:snapToGrid w:val="0"/>
        <w:spacing w:line="192" w:lineRule="auto"/>
        <w:jc w:val="left"/>
        <w:rPr>
          <w:sz w:val="24"/>
          <w:szCs w:val="24"/>
        </w:rPr>
      </w:pPr>
    </w:p>
    <w:p w:rsidR="00D05164" w:rsidRDefault="00D05164" w:rsidP="00122AA0">
      <w:pPr>
        <w:snapToGrid w:val="0"/>
        <w:spacing w:line="19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体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温：</w:t>
      </w:r>
    </w:p>
    <w:p w:rsidR="00D05164" w:rsidRDefault="00D05164" w:rsidP="00122AA0">
      <w:pPr>
        <w:snapToGrid w:val="0"/>
        <w:spacing w:line="192" w:lineRule="auto"/>
        <w:jc w:val="left"/>
        <w:rPr>
          <w:sz w:val="24"/>
          <w:szCs w:val="24"/>
        </w:rPr>
      </w:pPr>
    </w:p>
    <w:p w:rsidR="00D05164" w:rsidRDefault="00D05164" w:rsidP="00122A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家庭地址（具体到门牌号）：</w:t>
      </w:r>
    </w:p>
    <w:p w:rsidR="00D05164" w:rsidRDefault="00D05164" w:rsidP="00122AA0">
      <w:pPr>
        <w:jc w:val="left"/>
        <w:rPr>
          <w:sz w:val="24"/>
          <w:szCs w:val="24"/>
        </w:rPr>
      </w:pPr>
    </w:p>
    <w:p w:rsidR="00D05164" w:rsidRDefault="00D05164" w:rsidP="00122AA0">
      <w:pPr>
        <w:numPr>
          <w:ilvl w:val="0"/>
          <w:numId w:val="1"/>
        </w:numPr>
        <w:spacing w:line="192" w:lineRule="auto"/>
        <w:jc w:val="left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日内本人及主要家庭成员、社会关系人有中高风险地区、或境内其他有新冠肺炎病历报告的社区、或境外疫情严重国家或地区的旅行史或居住史；</w:t>
      </w:r>
      <w:r>
        <w:rPr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短期居住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长期居住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途径</w:t>
      </w:r>
      <w:r>
        <w:rPr>
          <w:sz w:val="24"/>
          <w:szCs w:val="24"/>
        </w:rPr>
        <w:sym w:font="Wingdings 2" w:char="F0A3"/>
      </w:r>
    </w:p>
    <w:p w:rsidR="00D05164" w:rsidRDefault="00D05164" w:rsidP="00122AA0">
      <w:pPr>
        <w:spacing w:line="192" w:lineRule="auto"/>
        <w:jc w:val="left"/>
        <w:rPr>
          <w:sz w:val="24"/>
          <w:szCs w:val="24"/>
        </w:rPr>
      </w:pPr>
    </w:p>
    <w:p w:rsidR="00D05164" w:rsidRDefault="00D05164" w:rsidP="00122AA0">
      <w:pPr>
        <w:numPr>
          <w:ilvl w:val="0"/>
          <w:numId w:val="1"/>
        </w:numPr>
        <w:spacing w:line="19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来院前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日内本人及主要家庭成员、社会关系人曾接触过来自湖北黑龙江、吉林、北京等中高风险区、或境内其他有新冠肺炎病历报告的社区、或境外疫情</w:t>
      </w:r>
    </w:p>
    <w:p w:rsidR="00D05164" w:rsidRDefault="00D05164" w:rsidP="00122AA0">
      <w:pPr>
        <w:spacing w:line="192" w:lineRule="auto"/>
        <w:ind w:left="6960" w:hangingChars="2900" w:hanging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严重国家或地区的发热或有呼吸道症状的患者。</w:t>
      </w:r>
      <w:r>
        <w:rPr>
          <w:sz w:val="24"/>
          <w:szCs w:val="24"/>
        </w:rPr>
        <w:t xml:space="preserve">                                                           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sym w:font="Wingdings 2" w:char="F0A3"/>
      </w:r>
    </w:p>
    <w:p w:rsidR="00D05164" w:rsidRDefault="00D05164" w:rsidP="00122AA0">
      <w:pPr>
        <w:numPr>
          <w:ilvl w:val="0"/>
          <w:numId w:val="1"/>
        </w:numPr>
        <w:spacing w:line="192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20"/>
        </w:smartTagPr>
        <w:r>
          <w:rPr>
            <w:sz w:val="24"/>
            <w:szCs w:val="24"/>
          </w:rPr>
          <w:t>6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1</w:t>
        </w:r>
        <w:r>
          <w:rPr>
            <w:rFonts w:hint="eastAsia"/>
            <w:sz w:val="24"/>
            <w:szCs w:val="24"/>
          </w:rPr>
          <w:t>日</w:t>
        </w:r>
      </w:smartTag>
      <w:r>
        <w:rPr>
          <w:rFonts w:hint="eastAsia"/>
          <w:sz w:val="24"/>
          <w:szCs w:val="24"/>
        </w:rPr>
        <w:t>以来本人及主要家庭成员、社会关系人无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北京新发地市场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、京深海鲜市场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、海淀区玉泉东市场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、西城区广外天陶红莲市场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、怀柔万星市场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、平谷区东市渠市场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朝阳区松榆东里市场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、顺义区鑫石门市场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接触史。</w:t>
      </w:r>
    </w:p>
    <w:p w:rsidR="00D05164" w:rsidRDefault="00D05164" w:rsidP="00122AA0">
      <w:pPr>
        <w:numPr>
          <w:ilvl w:val="0"/>
          <w:numId w:val="1"/>
        </w:numPr>
        <w:spacing w:line="19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来院前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天内本人及主要家庭成员、社会关系人与新冠肺炎病毒感染者（核酸检测阳性）接触史</w:t>
      </w:r>
      <w:r>
        <w:rPr>
          <w:sz w:val="24"/>
          <w:szCs w:val="24"/>
        </w:rPr>
        <w:t xml:space="preserve">                                                                  </w:t>
      </w:r>
    </w:p>
    <w:p w:rsidR="00D05164" w:rsidRDefault="00D05164" w:rsidP="00122AA0">
      <w:pPr>
        <w:spacing w:line="192" w:lineRule="auto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sym w:font="Wingdings 2" w:char="F0A3"/>
      </w:r>
    </w:p>
    <w:p w:rsidR="00D05164" w:rsidRDefault="00D05164" w:rsidP="00122AA0">
      <w:pPr>
        <w:numPr>
          <w:ilvl w:val="0"/>
          <w:numId w:val="1"/>
        </w:numPr>
        <w:spacing w:line="19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来院前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天内本人及主要家庭成员、社会关系人曾接触过来自湖北黑龙江、吉林、北京等中高风险区、或境内其他有新冠肺炎病历报告的社区、或境外疫情严重国家或地区返乡人员接触。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sym w:font="Wingdings 2" w:char="F0A3"/>
      </w:r>
    </w:p>
    <w:p w:rsidR="00D05164" w:rsidRDefault="00D05164" w:rsidP="00122AA0">
      <w:pPr>
        <w:spacing w:line="192" w:lineRule="auto"/>
        <w:jc w:val="left"/>
        <w:rPr>
          <w:sz w:val="24"/>
          <w:szCs w:val="24"/>
        </w:rPr>
      </w:pPr>
    </w:p>
    <w:p w:rsidR="00D05164" w:rsidRDefault="00D05164" w:rsidP="00122AA0">
      <w:pPr>
        <w:numPr>
          <w:ilvl w:val="0"/>
          <w:numId w:val="1"/>
        </w:numPr>
        <w:spacing w:line="19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是否与聚集性发病患者接触</w:t>
      </w:r>
      <w:r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否</w:t>
      </w:r>
      <w:r>
        <w:rPr>
          <w:sz w:val="24"/>
          <w:szCs w:val="24"/>
        </w:rPr>
        <w:sym w:font="Wingdings 2" w:char="F0A3"/>
      </w:r>
    </w:p>
    <w:p w:rsidR="00D05164" w:rsidRDefault="00D05164" w:rsidP="00122AA0">
      <w:pPr>
        <w:spacing w:line="192" w:lineRule="auto"/>
        <w:jc w:val="left"/>
        <w:rPr>
          <w:sz w:val="24"/>
          <w:szCs w:val="24"/>
        </w:rPr>
      </w:pPr>
    </w:p>
    <w:p w:rsidR="00D05164" w:rsidRDefault="00D05164" w:rsidP="00122AA0">
      <w:pPr>
        <w:numPr>
          <w:ilvl w:val="0"/>
          <w:numId w:val="1"/>
        </w:numPr>
        <w:spacing w:line="192" w:lineRule="auto"/>
        <w:ind w:rightChars="50" w:right="105"/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日内核酸检测结果</w:t>
      </w: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阴性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阳性</w:t>
      </w:r>
      <w:r>
        <w:rPr>
          <w:sz w:val="24"/>
          <w:szCs w:val="24"/>
        </w:rPr>
        <w:sym w:font="Wingdings 2" w:char="F0A3"/>
      </w:r>
    </w:p>
    <w:p w:rsidR="00D05164" w:rsidRDefault="00D05164" w:rsidP="00122AA0">
      <w:pPr>
        <w:spacing w:line="192" w:lineRule="auto"/>
        <w:jc w:val="left"/>
        <w:rPr>
          <w:sz w:val="24"/>
          <w:szCs w:val="24"/>
        </w:rPr>
      </w:pPr>
    </w:p>
    <w:p w:rsidR="00D05164" w:rsidRDefault="00D05164" w:rsidP="00122AA0">
      <w:pPr>
        <w:numPr>
          <w:ilvl w:val="0"/>
          <w:numId w:val="1"/>
        </w:numPr>
        <w:spacing w:line="19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所提供活动轨迹与大数据疫情防控行程查询结果是否一致</w:t>
      </w:r>
      <w:r>
        <w:rPr>
          <w:sz w:val="24"/>
          <w:szCs w:val="24"/>
        </w:rPr>
        <w:t xml:space="preserve">                                            </w:t>
      </w:r>
    </w:p>
    <w:p w:rsidR="00D05164" w:rsidRDefault="00D05164" w:rsidP="00122AA0">
      <w:pPr>
        <w:spacing w:line="192" w:lineRule="auto"/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否</w:t>
      </w:r>
      <w:r>
        <w:rPr>
          <w:sz w:val="24"/>
          <w:szCs w:val="24"/>
        </w:rPr>
        <w:sym w:font="Wingdings 2" w:char="F0A3"/>
      </w:r>
    </w:p>
    <w:p w:rsidR="00D05164" w:rsidRDefault="00D05164" w:rsidP="00122AA0">
      <w:pPr>
        <w:spacing w:line="19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以上调查信息请在相应</w:t>
      </w:r>
      <w:r>
        <w:rPr>
          <w:sz w:val="24"/>
          <w:szCs w:val="24"/>
        </w:rPr>
        <w:sym w:font="Wingdings 2" w:char="F0A3"/>
      </w:r>
      <w:r>
        <w:rPr>
          <w:rFonts w:hint="eastAsia"/>
          <w:sz w:val="24"/>
          <w:szCs w:val="24"/>
        </w:rPr>
        <w:t>内打“</w:t>
      </w:r>
      <w:r>
        <w:rPr>
          <w:rFonts w:ascii="Arial" w:hAnsi="Arial" w:cs="Arial"/>
          <w:sz w:val="24"/>
          <w:szCs w:val="24"/>
        </w:rPr>
        <w:t>√</w:t>
      </w:r>
      <w:r>
        <w:rPr>
          <w:rFonts w:hint="eastAsia"/>
          <w:sz w:val="24"/>
          <w:szCs w:val="24"/>
        </w:rPr>
        <w:t>”</w:t>
      </w:r>
    </w:p>
    <w:p w:rsidR="00D05164" w:rsidRDefault="00D05164" w:rsidP="00122AA0">
      <w:pPr>
        <w:spacing w:line="192" w:lineRule="auto"/>
        <w:jc w:val="left"/>
        <w:rPr>
          <w:sz w:val="24"/>
          <w:szCs w:val="24"/>
        </w:rPr>
      </w:pPr>
    </w:p>
    <w:p w:rsidR="00D05164" w:rsidRDefault="00D05164" w:rsidP="00122AA0">
      <w:pPr>
        <w:spacing w:line="192" w:lineRule="auto"/>
        <w:ind w:firstLineChars="200" w:firstLine="482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注：本人承诺身体健康无异常，无发热、咳嗽、呼吸困难等症状，所提供的所有信息保证真实，绝无隐瞒，如有提供虚假信息将承担法律责任。</w:t>
      </w:r>
    </w:p>
    <w:p w:rsidR="00D05164" w:rsidRDefault="00D05164" w:rsidP="00122AA0">
      <w:pPr>
        <w:spacing w:line="192" w:lineRule="auto"/>
        <w:jc w:val="left"/>
        <w:rPr>
          <w:b/>
          <w:bCs/>
          <w:sz w:val="24"/>
          <w:szCs w:val="24"/>
          <w:u w:val="single"/>
        </w:rPr>
      </w:pPr>
    </w:p>
    <w:p w:rsidR="00D05164" w:rsidRDefault="00D05164" w:rsidP="00122AA0">
      <w:pPr>
        <w:spacing w:line="192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应聘人员签字：</w:t>
      </w:r>
    </w:p>
    <w:p w:rsidR="00D05164" w:rsidRDefault="00D05164" w:rsidP="00122AA0">
      <w:pPr>
        <w:spacing w:line="192" w:lineRule="auto"/>
        <w:ind w:firstLineChars="1900" w:firstLine="4560"/>
        <w:rPr>
          <w:sz w:val="24"/>
          <w:szCs w:val="24"/>
        </w:rPr>
      </w:pPr>
    </w:p>
    <w:p w:rsidR="00D05164" w:rsidRDefault="00D05164" w:rsidP="00122AA0">
      <w:pPr>
        <w:spacing w:line="192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流调人员签字：</w:t>
      </w:r>
      <w:r>
        <w:rPr>
          <w:sz w:val="24"/>
          <w:szCs w:val="24"/>
        </w:rPr>
        <w:t xml:space="preserve">                         </w:t>
      </w:r>
    </w:p>
    <w:p w:rsidR="00D05164" w:rsidRDefault="00D05164" w:rsidP="00122AA0">
      <w:pPr>
        <w:spacing w:line="192" w:lineRule="auto"/>
        <w:jc w:val="center"/>
        <w:rPr>
          <w:sz w:val="24"/>
          <w:szCs w:val="24"/>
        </w:rPr>
      </w:pPr>
    </w:p>
    <w:p w:rsidR="00D05164" w:rsidRDefault="00D05164" w:rsidP="005D793F">
      <w:pPr>
        <w:widowControl/>
        <w:jc w:val="left"/>
      </w:pPr>
      <w:r>
        <w:rPr>
          <w:sz w:val="24"/>
          <w:szCs w:val="24"/>
        </w:rPr>
        <w:t xml:space="preserve">    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D05164" w:rsidSect="00D0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7B5E9"/>
    <w:multiLevelType w:val="singleLevel"/>
    <w:tmpl w:val="BAD7B5E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AA0"/>
    <w:rsid w:val="00122AA0"/>
    <w:rsid w:val="001529A4"/>
    <w:rsid w:val="00167D0B"/>
    <w:rsid w:val="0017692E"/>
    <w:rsid w:val="0024452B"/>
    <w:rsid w:val="005D793F"/>
    <w:rsid w:val="006939A3"/>
    <w:rsid w:val="00D042E0"/>
    <w:rsid w:val="00D0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A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2020-07-10T08:04:00Z</dcterms:created>
  <dcterms:modified xsi:type="dcterms:W3CDTF">2020-07-12T07:55:00Z</dcterms:modified>
</cp:coreProperties>
</file>