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我已仔细阅读《2020年勐海县事业单位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第二批次</w:t>
      </w:r>
      <w:r>
        <w:rPr>
          <w:rFonts w:ascii="Times New Roman" w:hAnsi="Times New Roman" w:eastAsia="方正仿宋_GBK" w:cs="Times New Roman"/>
          <w:sz w:val="32"/>
        </w:rPr>
        <w:t>紧缺人才聘用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岗位</w:t>
      </w:r>
      <w:r>
        <w:rPr>
          <w:rFonts w:ascii="Times New Roman" w:hAnsi="Times New Roman" w:eastAsia="方正仿宋_GBK" w:cs="Times New Roman"/>
          <w:sz w:val="32"/>
        </w:rPr>
        <w:t>表》及有关说明，</w:t>
      </w:r>
      <w:r>
        <w:rPr>
          <w:rFonts w:hint="eastAsia" w:ascii="Times New Roman" w:hAnsi="Times New Roman" w:eastAsia="方正仿宋_GBK" w:cs="Times New Roman"/>
          <w:sz w:val="32"/>
        </w:rPr>
        <w:t>本人符合报考条件</w:t>
      </w:r>
      <w:r>
        <w:rPr>
          <w:rFonts w:ascii="Times New Roman" w:hAnsi="Times New Roman" w:eastAsia="方正仿宋_GBK" w:cs="Times New Roman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sz w:val="32"/>
        </w:rPr>
        <w:t>（所填写内容</w:t>
      </w:r>
      <w:r>
        <w:rPr>
          <w:rFonts w:ascii="Times New Roman" w:hAnsi="Times New Roman" w:eastAsia="方正仿宋_GBK" w:cs="Times New Roman"/>
          <w:sz w:val="32"/>
        </w:rPr>
        <w:t>）等</w:t>
      </w:r>
      <w:r>
        <w:rPr>
          <w:rFonts w:hint="eastAsia" w:ascii="Times New Roman" w:hAnsi="Times New Roman" w:eastAsia="方正仿宋_GBK" w:cs="Times New Roman"/>
          <w:sz w:val="32"/>
        </w:rPr>
        <w:t>材料内容</w:t>
      </w:r>
      <w:r>
        <w:rPr>
          <w:rFonts w:ascii="Times New Roman" w:hAnsi="Times New Roman" w:eastAsia="方正仿宋_GBK" w:cs="Times New Roman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sz w:val="32"/>
        </w:rPr>
        <w:t>材料</w:t>
      </w:r>
      <w:r>
        <w:rPr>
          <w:rFonts w:ascii="Times New Roman" w:hAnsi="Times New Roman" w:eastAsia="方正仿宋_GBK" w:cs="Times New Roman"/>
          <w:sz w:val="32"/>
        </w:rPr>
        <w:t>信息</w:t>
      </w:r>
      <w:r>
        <w:rPr>
          <w:rFonts w:hint="eastAsia" w:ascii="Times New Roman" w:hAnsi="Times New Roman" w:eastAsia="方正仿宋_GBK" w:cs="Times New Roman"/>
          <w:sz w:val="32"/>
        </w:rPr>
        <w:t>有误、</w:t>
      </w:r>
      <w:r>
        <w:rPr>
          <w:rFonts w:ascii="Times New Roman" w:hAnsi="Times New Roman" w:eastAsia="方正仿宋_GBK" w:cs="Times New Roman"/>
          <w:sz w:val="32"/>
        </w:rPr>
        <w:t>不实</w:t>
      </w:r>
      <w:r>
        <w:rPr>
          <w:rFonts w:hint="eastAsia" w:ascii="Times New Roman" w:hAnsi="Times New Roman" w:eastAsia="方正仿宋_GBK" w:cs="Times New Roman"/>
          <w:sz w:val="32"/>
        </w:rPr>
        <w:t>，</w:t>
      </w:r>
      <w:r>
        <w:rPr>
          <w:rFonts w:ascii="Times New Roman" w:hAnsi="Times New Roman" w:eastAsia="方正仿宋_GBK" w:cs="Times New Roman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62354C1"/>
    <w:rsid w:val="36C84EED"/>
    <w:rsid w:val="4D2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9</TotalTime>
  <ScaleCrop>false</ScaleCrop>
  <LinksUpToDate>false</LinksUpToDate>
  <CharactersWithSpaces>209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Administrator</cp:lastModifiedBy>
  <dcterms:modified xsi:type="dcterms:W3CDTF">2020-08-31T00:56:28Z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