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7"/>
        <w:gridCol w:w="1053"/>
        <w:gridCol w:w="1791"/>
        <w:gridCol w:w="692"/>
        <w:gridCol w:w="692"/>
        <w:gridCol w:w="797"/>
        <w:gridCol w:w="813"/>
        <w:gridCol w:w="3220"/>
      </w:tblGrid>
      <w:tr w:rsidR="00712E4A" w:rsidRPr="00712E4A" w:rsidTr="00712E4A">
        <w:trPr>
          <w:trHeight w:val="1050"/>
          <w:tblCellSpacing w:w="0" w:type="dxa"/>
          <w:jc w:val="center"/>
        </w:trPr>
        <w:tc>
          <w:tcPr>
            <w:tcW w:w="9615" w:type="dxa"/>
            <w:gridSpan w:val="8"/>
            <w:shd w:val="clear" w:color="auto" w:fill="FFFFFF"/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方正小标宋简体" w:eastAsia="方正小标宋简体" w:hAnsi="宋体" w:cs="宋体" w:hint="eastAsia"/>
                <w:color w:val="000000"/>
                <w:sz w:val="36"/>
                <w:szCs w:val="36"/>
              </w:rPr>
              <w:t>艳山红镇人民政府</w:t>
            </w:r>
            <w:r w:rsidRPr="00712E4A">
              <w:rPr>
                <w:rFonts w:ascii="方正小标宋简体" w:eastAsia="方正小标宋简体" w:hAnsi="宋体" w:cs="宋体" w:hint="eastAsia"/>
                <w:sz w:val="36"/>
                <w:szCs w:val="36"/>
              </w:rPr>
              <w:t>2020年下半年公开招聘劳动合同制人员</w:t>
            </w:r>
            <w:r w:rsidRPr="00712E4A">
              <w:rPr>
                <w:rFonts w:ascii="方正小标宋简体" w:eastAsia="方正小标宋简体" w:hAnsi="宋体" w:cs="宋体" w:hint="eastAsia"/>
                <w:sz w:val="36"/>
                <w:szCs w:val="36"/>
              </w:rPr>
              <w:br/>
              <w:t>职位一览表</w:t>
            </w:r>
          </w:p>
        </w:tc>
      </w:tr>
      <w:tr w:rsidR="00712E4A" w:rsidRPr="00712E4A" w:rsidTr="00712E4A">
        <w:trPr>
          <w:trHeight w:val="570"/>
          <w:tblCellSpacing w:w="0" w:type="dxa"/>
          <w:jc w:val="center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其它招聘条件</w:t>
            </w:r>
          </w:p>
        </w:tc>
      </w:tr>
      <w:tr w:rsidR="00712E4A" w:rsidRPr="00712E4A" w:rsidTr="00712E4A">
        <w:trPr>
          <w:trHeight w:val="1755"/>
          <w:tblCellSpacing w:w="0" w:type="dxa"/>
          <w:jc w:val="center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t>党政办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t>办公室工作人员：负责办公室日常工作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t>不限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t>35岁及以下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t>大专及以上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t>1.大专及以上学历；</w:t>
            </w:r>
            <w:r w:rsidRPr="00712E4A">
              <w:rPr>
                <w:rFonts w:ascii="仿宋_GB2312" w:eastAsia="仿宋_GB2312" w:hAnsi="宋体" w:cs="宋体" w:hint="eastAsia"/>
                <w:color w:val="000000"/>
              </w:rPr>
              <w:br/>
              <w:t>2.能够熟练操作电脑及office等办公软件；</w:t>
            </w:r>
            <w:r w:rsidRPr="00712E4A">
              <w:rPr>
                <w:rFonts w:ascii="仿宋_GB2312" w:eastAsia="仿宋_GB2312" w:hAnsi="宋体" w:cs="宋体" w:hint="eastAsia"/>
                <w:color w:val="000000"/>
              </w:rPr>
              <w:br/>
              <w:t>3.一年及以上行政或机关事业单位工作经历；</w:t>
            </w:r>
            <w:r w:rsidRPr="00712E4A">
              <w:rPr>
                <w:rFonts w:ascii="仿宋_GB2312" w:eastAsia="仿宋_GB2312" w:hAnsi="宋体" w:cs="宋体" w:hint="eastAsia"/>
                <w:color w:val="000000"/>
              </w:rPr>
              <w:br/>
              <w:t>4.具备较强文字写作能力。</w:t>
            </w:r>
          </w:p>
        </w:tc>
      </w:tr>
      <w:tr w:rsidR="00712E4A" w:rsidRPr="00712E4A" w:rsidTr="00712E4A">
        <w:trPr>
          <w:trHeight w:val="2175"/>
          <w:tblCellSpacing w:w="0" w:type="dxa"/>
          <w:jc w:val="center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t>2</w:t>
            </w:r>
          </w:p>
        </w:tc>
        <w:tc>
          <w:tcPr>
            <w:tcW w:w="10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t>综治办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t>禁毒社会工作者</w:t>
            </w:r>
            <w:r w:rsidRPr="00712E4A">
              <w:rPr>
                <w:rFonts w:ascii="仿宋_GB2312" w:eastAsia="仿宋_GB2312" w:hAnsi="宋体" w:cs="宋体" w:hint="eastAsia"/>
              </w:rPr>
              <w:br/>
              <w:t>（区聘）：从事一线禁毒相关工作，社戒社康吸毒人员的日常管理及档案资料制作管理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t>不限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t>45岁及以下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t>大专及以上学历</w:t>
            </w:r>
          </w:p>
        </w:tc>
        <w:tc>
          <w:tcPr>
            <w:tcW w:w="29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t>1.身体健康、无违法犯罪记录、爱岗敬业、服从领导安排、团结同志、遵纪守法、具有极强团体意识、具有极强的工作责任心。</w:t>
            </w:r>
            <w:r w:rsidRPr="00712E4A">
              <w:rPr>
                <w:rFonts w:ascii="仿宋_GB2312" w:eastAsia="仿宋_GB2312" w:hAnsi="宋体" w:cs="宋体" w:hint="eastAsia"/>
                <w:color w:val="000000"/>
              </w:rPr>
              <w:br/>
              <w:t>2.大专以上学历，熟练操作电脑及office等办公相关软件，具有C照以上驾照并能熟练驾驶手动及自动档车辆。</w:t>
            </w:r>
            <w:r w:rsidRPr="00712E4A">
              <w:rPr>
                <w:rFonts w:ascii="仿宋_GB2312" w:eastAsia="仿宋_GB2312" w:hAnsi="宋体" w:cs="宋体" w:hint="eastAsia"/>
                <w:color w:val="000000"/>
              </w:rPr>
              <w:br/>
              <w:t>3.具备较强沟通能力、写作能力，能够适应加班。</w:t>
            </w:r>
            <w:r w:rsidRPr="00712E4A">
              <w:rPr>
                <w:rFonts w:ascii="仿宋_GB2312" w:eastAsia="仿宋_GB2312" w:hAnsi="宋体" w:cs="宋体" w:hint="eastAsia"/>
                <w:color w:val="000000"/>
              </w:rPr>
              <w:br/>
              <w:t>4.有相关工作经验及能力优秀者可适当放宽年龄及学历限制。</w:t>
            </w:r>
          </w:p>
        </w:tc>
      </w:tr>
      <w:tr w:rsidR="00712E4A" w:rsidRPr="00712E4A" w:rsidTr="00712E4A">
        <w:trPr>
          <w:trHeight w:val="1605"/>
          <w:tblCellSpacing w:w="0" w:type="dxa"/>
          <w:jc w:val="center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t>综治工作人员人员：从事社会治理综合服务相关工作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t>不限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t>45岁及以下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t>大专及以上学历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712E4A" w:rsidRPr="00712E4A" w:rsidTr="00712E4A">
        <w:trPr>
          <w:trHeight w:val="945"/>
          <w:tblCellSpacing w:w="0" w:type="dxa"/>
          <w:jc w:val="center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t>4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t>安全生产监督管理办公室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t>工作人员：资料编写及其他临时工作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t>男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t>30岁及以下</w:t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t>大专及以上学历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t>1.大专及以上学历</w:t>
            </w:r>
            <w:r w:rsidRPr="00712E4A">
              <w:rPr>
                <w:rFonts w:ascii="仿宋_GB2312" w:eastAsia="仿宋_GB2312" w:hAnsi="宋体" w:cs="宋体" w:hint="eastAsia"/>
                <w:color w:val="000000"/>
              </w:rPr>
              <w:br/>
              <w:t>2.有一定公文写作能力,C1驾照</w:t>
            </w:r>
          </w:p>
        </w:tc>
      </w:tr>
      <w:tr w:rsidR="00712E4A" w:rsidRPr="00712E4A" w:rsidTr="00712E4A">
        <w:trPr>
          <w:trHeight w:val="3510"/>
          <w:tblCellSpacing w:w="0" w:type="dxa"/>
          <w:jc w:val="center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t>5</w:t>
            </w:r>
          </w:p>
        </w:tc>
        <w:tc>
          <w:tcPr>
            <w:tcW w:w="10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t>城市管理服务中心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t>城市管理协管员：</w:t>
            </w:r>
            <w:r w:rsidRPr="00712E4A">
              <w:rPr>
                <w:rFonts w:ascii="仿宋_GB2312" w:eastAsia="仿宋_GB2312" w:hAnsi="宋体" w:cs="宋体" w:hint="eastAsia"/>
              </w:rPr>
              <w:t>1.负责镇域范围市容和环境卫生管理。2.负责对镇域范围违法建筑进行管控。3.负责镇域范围交通安全管理。4.完成上级部门交办的其他工作。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t>男</w:t>
            </w:r>
          </w:p>
        </w:tc>
        <w:tc>
          <w:tcPr>
            <w:tcW w:w="7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t>35岁以下（1985年1月1日以后出生）</w:t>
            </w:r>
          </w:p>
        </w:tc>
        <w:tc>
          <w:tcPr>
            <w:tcW w:w="8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t>全日制普通高中、中专及以上学历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t>1.拥护党的路线、方针、政策；遵纪守法，品德优良；热爱城管，扎根城管，服从分配，吃苦耐劳，具有较强的事业心、责任感。</w:t>
            </w:r>
            <w:r w:rsidRPr="00712E4A">
              <w:rPr>
                <w:rFonts w:ascii="仿宋_GB2312" w:eastAsia="仿宋_GB2312" w:hAnsi="宋体" w:cs="宋体" w:hint="eastAsia"/>
                <w:color w:val="000000"/>
              </w:rPr>
              <w:br/>
              <w:t>2.主要从事艳山红镇镇域范围内违法建筑管控工作及市容环境管控、整治等工作。</w:t>
            </w:r>
            <w:r w:rsidRPr="00712E4A">
              <w:rPr>
                <w:rFonts w:ascii="仿宋_GB2312" w:eastAsia="仿宋_GB2312" w:hAnsi="宋体" w:cs="宋体" w:hint="eastAsia"/>
                <w:color w:val="000000"/>
              </w:rPr>
              <w:br/>
              <w:t>3.退役军人及有工作经验者优先，年龄视情况可适当放宽。</w:t>
            </w:r>
            <w:r w:rsidRPr="00712E4A">
              <w:rPr>
                <w:rFonts w:ascii="仿宋_GB2312" w:eastAsia="仿宋_GB2312" w:hAnsi="宋体" w:cs="宋体" w:hint="eastAsia"/>
                <w:color w:val="000000"/>
              </w:rPr>
              <w:br/>
              <w:t>4.身体健康，体貌端正，机警敏捷，能胜任城市管理工作。</w:t>
            </w:r>
          </w:p>
        </w:tc>
      </w:tr>
      <w:tr w:rsidR="00712E4A" w:rsidRPr="00712E4A" w:rsidTr="00712E4A">
        <w:trPr>
          <w:trHeight w:val="2565"/>
          <w:tblCellSpacing w:w="0" w:type="dxa"/>
          <w:jc w:val="center"/>
        </w:trPr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t>城市管理内勤：负责镇域范围市容环境卫生、农整、人事等工作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t>1.拥护党的路线、方针、政策；遵纪守法，品德优良；热爱城管，扎根城管，服从分配，吃苦耐劳，具有较强的事业心、责任感。</w:t>
            </w:r>
            <w:r w:rsidRPr="00712E4A">
              <w:rPr>
                <w:rFonts w:ascii="仿宋_GB2312" w:eastAsia="仿宋_GB2312" w:hAnsi="宋体" w:cs="宋体" w:hint="eastAsia"/>
                <w:color w:val="000000"/>
              </w:rPr>
              <w:br/>
              <w:t>2.熟练掌握办公软件运用，写作、团结协作能力强。</w:t>
            </w:r>
            <w:r w:rsidRPr="00712E4A">
              <w:rPr>
                <w:rFonts w:ascii="仿宋_GB2312" w:eastAsia="仿宋_GB2312" w:hAnsi="宋体" w:cs="宋体" w:hint="eastAsia"/>
                <w:color w:val="000000"/>
              </w:rPr>
              <w:br/>
              <w:t>3.身体健康，体貌端正，机警敏捷，能胜任城市管理工作。</w:t>
            </w:r>
          </w:p>
        </w:tc>
      </w:tr>
      <w:tr w:rsidR="00712E4A" w:rsidRPr="00712E4A" w:rsidTr="00712E4A">
        <w:trPr>
          <w:trHeight w:val="409"/>
          <w:tblCellSpacing w:w="0" w:type="dxa"/>
          <w:jc w:val="center"/>
        </w:trPr>
        <w:tc>
          <w:tcPr>
            <w:tcW w:w="5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t>7</w:t>
            </w:r>
          </w:p>
        </w:tc>
        <w:tc>
          <w:tcPr>
            <w:tcW w:w="10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t>经发办</w:t>
            </w:r>
          </w:p>
        </w:tc>
        <w:tc>
          <w:tcPr>
            <w:tcW w:w="17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t>办公室人员：负责统计报表，办公室内务及公文写作</w:t>
            </w:r>
          </w:p>
        </w:tc>
        <w:tc>
          <w:tcPr>
            <w:tcW w:w="6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t>1</w:t>
            </w:r>
          </w:p>
        </w:tc>
        <w:tc>
          <w:tcPr>
            <w:tcW w:w="6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t>不限</w:t>
            </w:r>
          </w:p>
        </w:tc>
        <w:tc>
          <w:tcPr>
            <w:tcW w:w="7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t>30岁及以下</w:t>
            </w:r>
          </w:p>
        </w:tc>
        <w:tc>
          <w:tcPr>
            <w:tcW w:w="8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t>大专及以上</w:t>
            </w:r>
          </w:p>
        </w:tc>
        <w:tc>
          <w:tcPr>
            <w:tcW w:w="29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before="150" w:after="150"/>
              <w:rPr>
                <w:rFonts w:ascii="宋体" w:eastAsia="宋体" w:hAnsi="宋体" w:cs="宋体"/>
                <w:sz w:val="20"/>
                <w:szCs w:val="20"/>
              </w:rPr>
            </w:pPr>
            <w:r w:rsidRPr="00712E4A">
              <w:rPr>
                <w:rFonts w:ascii="仿宋_GB2312" w:eastAsia="仿宋_GB2312" w:hAnsi="宋体" w:cs="宋体" w:hint="eastAsia"/>
                <w:color w:val="000000"/>
              </w:rPr>
              <w:t>汉语言文学或文秘等相关专业</w:t>
            </w:r>
          </w:p>
        </w:tc>
      </w:tr>
      <w:tr w:rsidR="00712E4A" w:rsidRPr="00712E4A" w:rsidTr="00712E4A">
        <w:trPr>
          <w:trHeight w:val="259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712E4A" w:rsidRPr="00712E4A" w:rsidTr="00712E4A">
        <w:trPr>
          <w:trHeight w:val="259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12E4A" w:rsidRPr="00712E4A" w:rsidRDefault="00712E4A" w:rsidP="00712E4A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12E4A"/>
    <w:rsid w:val="00323B43"/>
    <w:rsid w:val="003D37D8"/>
    <w:rsid w:val="004358AB"/>
    <w:rsid w:val="0064020C"/>
    <w:rsid w:val="00712E4A"/>
    <w:rsid w:val="008811B0"/>
    <w:rsid w:val="008B7726"/>
    <w:rsid w:val="009124EE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27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CCCCC"/>
                        <w:right w:val="none" w:sz="0" w:space="0" w:color="auto"/>
                      </w:divBdr>
                      <w:divsChild>
                        <w:div w:id="129749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1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1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2020-09-27T08:43:00Z</dcterms:created>
  <dcterms:modified xsi:type="dcterms:W3CDTF">2020-09-27T08:44:00Z</dcterms:modified>
</cp:coreProperties>
</file>