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left"/>
        <w:rPr>
          <w:rFonts w:ascii="微软雅黑" w:hAnsi="微软雅黑" w:eastAsia="微软雅黑" w:cs="微软雅黑"/>
          <w:b w:val="0"/>
          <w:color w:val="646464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清远市生态环境局清城分局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  <w:lang w:val="en-US" w:eastAsia="zh-CN"/>
        </w:rPr>
        <w:t>招聘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岗位</w:t>
      </w:r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t>如下：</w:t>
      </w:r>
    </w:p>
    <w:tbl>
      <w:tblPr>
        <w:tblW w:w="95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953"/>
        <w:gridCol w:w="715"/>
        <w:gridCol w:w="790"/>
        <w:gridCol w:w="2232"/>
        <w:gridCol w:w="1053"/>
        <w:gridCol w:w="765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9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7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78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招聘对象</w:t>
            </w:r>
          </w:p>
        </w:tc>
        <w:tc>
          <w:tcPr>
            <w:tcW w:w="22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10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7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性别要求</w:t>
            </w:r>
          </w:p>
        </w:tc>
        <w:tc>
          <w:tcPr>
            <w:tcW w:w="21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18"/>
                <w:szCs w:val="18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司机（01）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后勤服务类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清远市户籍，35周岁以下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会计（02）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专业技术类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社会人员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会计学（B120203）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本科、学士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不限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  <w:bdr w:val="none" w:color="auto" w:sz="0" w:space="0"/>
              </w:rPr>
              <w:t>年龄30周岁以下；具有2年以上财务工作经历，有初级以上会计师职称。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8915C1"/>
    <w:rsid w:val="438915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2020-10-15T07:11:00Z</dcterms:created>
  <dc:creator>ASUS</dc:creator>
  <cp:lastModifiedBy>ASUS</cp:lastModifiedBy>
  <dcterms:modified xsi:type="dcterms:W3CDTF">2020-10-15T07:11:32Z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