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16" w:type="dxa"/>
        <w:jc w:val="center"/>
        <w:tblCellMar>
          <w:left w:w="0" w:type="dxa"/>
          <w:right w:w="0" w:type="dxa"/>
        </w:tblCellMar>
        <w:tblLook w:val="04A0" w:firstRow="1" w:lastRow="0" w:firstColumn="1" w:lastColumn="0" w:noHBand="0" w:noVBand="1"/>
      </w:tblPr>
      <w:tblGrid>
        <w:gridCol w:w="1876"/>
        <w:gridCol w:w="750"/>
        <w:gridCol w:w="1856"/>
        <w:gridCol w:w="2549"/>
        <w:gridCol w:w="3785"/>
      </w:tblGrid>
      <w:tr w:rsidR="00F27640" w:rsidRPr="00F27640" w:rsidTr="00F27640">
        <w:trPr>
          <w:trHeight w:val="1416"/>
          <w:jc w:val="center"/>
        </w:trPr>
        <w:tc>
          <w:tcPr>
            <w:tcW w:w="18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15" w:type="dxa"/>
              <w:right w:w="108" w:type="dxa"/>
            </w:tcMar>
            <w:vAlign w:val="center"/>
            <w:hideMark/>
          </w:tcPr>
          <w:p w:rsidR="00F27640" w:rsidRPr="00F27640" w:rsidRDefault="00F27640" w:rsidP="00F27640">
            <w:pPr>
              <w:widowControl/>
              <w:spacing w:beforeAutospacing="1" w:line="390" w:lineRule="atLeast"/>
              <w:jc w:val="center"/>
              <w:rPr>
                <w:rFonts w:ascii="宋体" w:eastAsia="宋体" w:hAnsi="宋体" w:cs="宋体"/>
                <w:kern w:val="0"/>
                <w:sz w:val="24"/>
                <w:szCs w:val="24"/>
              </w:rPr>
            </w:pPr>
            <w:r w:rsidRPr="00F27640">
              <w:rPr>
                <w:rFonts w:ascii="仿宋_GB2312" w:eastAsia="仿宋_GB2312" w:hAnsi="宋体" w:cs="宋体" w:hint="eastAsia"/>
                <w:color w:val="000000"/>
                <w:kern w:val="0"/>
                <w:sz w:val="32"/>
                <w:szCs w:val="32"/>
              </w:rPr>
              <w:t>岗位名称</w:t>
            </w:r>
          </w:p>
        </w:tc>
        <w:tc>
          <w:tcPr>
            <w:tcW w:w="750" w:type="dxa"/>
            <w:tcBorders>
              <w:top w:val="single" w:sz="8" w:space="0" w:color="000000"/>
              <w:left w:val="nil"/>
              <w:bottom w:val="single" w:sz="8" w:space="0" w:color="000000"/>
              <w:right w:val="single" w:sz="8" w:space="0" w:color="000000"/>
            </w:tcBorders>
            <w:shd w:val="clear" w:color="auto" w:fill="auto"/>
            <w:tcMar>
              <w:top w:w="15" w:type="dxa"/>
              <w:left w:w="108" w:type="dxa"/>
              <w:bottom w:w="15" w:type="dxa"/>
              <w:right w:w="108" w:type="dxa"/>
            </w:tcMar>
            <w:vAlign w:val="center"/>
            <w:hideMark/>
          </w:tcPr>
          <w:p w:rsidR="00F27640" w:rsidRPr="00F27640" w:rsidRDefault="00F27640" w:rsidP="00F27640">
            <w:pPr>
              <w:widowControl/>
              <w:spacing w:beforeAutospacing="1" w:line="390" w:lineRule="atLeast"/>
              <w:jc w:val="center"/>
              <w:rPr>
                <w:rFonts w:ascii="宋体" w:eastAsia="宋体" w:hAnsi="宋体" w:cs="宋体"/>
                <w:kern w:val="0"/>
                <w:sz w:val="24"/>
                <w:szCs w:val="24"/>
              </w:rPr>
            </w:pPr>
            <w:r w:rsidRPr="00F27640">
              <w:rPr>
                <w:rFonts w:ascii="仿宋_GB2312" w:eastAsia="仿宋_GB2312" w:hAnsi="宋体" w:cs="宋体" w:hint="eastAsia"/>
                <w:color w:val="000000"/>
                <w:kern w:val="0"/>
                <w:sz w:val="32"/>
                <w:szCs w:val="32"/>
              </w:rPr>
              <w:t>招聘人数</w:t>
            </w:r>
          </w:p>
        </w:tc>
        <w:tc>
          <w:tcPr>
            <w:tcW w:w="1856" w:type="dxa"/>
            <w:tcBorders>
              <w:top w:val="single" w:sz="8" w:space="0" w:color="000000"/>
              <w:left w:val="nil"/>
              <w:bottom w:val="single" w:sz="8" w:space="0" w:color="000000"/>
              <w:right w:val="single" w:sz="8" w:space="0" w:color="000000"/>
            </w:tcBorders>
            <w:shd w:val="clear" w:color="auto" w:fill="auto"/>
            <w:tcMar>
              <w:top w:w="15" w:type="dxa"/>
              <w:left w:w="108" w:type="dxa"/>
              <w:bottom w:w="15" w:type="dxa"/>
              <w:right w:w="108" w:type="dxa"/>
            </w:tcMar>
            <w:vAlign w:val="center"/>
            <w:hideMark/>
          </w:tcPr>
          <w:p w:rsidR="00F27640" w:rsidRPr="00F27640" w:rsidRDefault="00F27640" w:rsidP="00F27640">
            <w:pPr>
              <w:widowControl/>
              <w:spacing w:beforeAutospacing="1" w:line="390" w:lineRule="atLeast"/>
              <w:jc w:val="center"/>
              <w:rPr>
                <w:rFonts w:ascii="宋体" w:eastAsia="宋体" w:hAnsi="宋体" w:cs="宋体"/>
                <w:kern w:val="0"/>
                <w:sz w:val="24"/>
                <w:szCs w:val="24"/>
              </w:rPr>
            </w:pPr>
            <w:r w:rsidRPr="00F27640">
              <w:rPr>
                <w:rFonts w:ascii="仿宋_GB2312" w:eastAsia="仿宋_GB2312" w:hAnsi="宋体" w:cs="宋体" w:hint="eastAsia"/>
                <w:color w:val="000000"/>
                <w:kern w:val="0"/>
                <w:sz w:val="32"/>
                <w:szCs w:val="32"/>
              </w:rPr>
              <w:t>学历</w:t>
            </w:r>
          </w:p>
        </w:tc>
        <w:tc>
          <w:tcPr>
            <w:tcW w:w="2549" w:type="dxa"/>
            <w:tcBorders>
              <w:top w:val="single" w:sz="8" w:space="0" w:color="000000"/>
              <w:left w:val="nil"/>
              <w:bottom w:val="single" w:sz="8" w:space="0" w:color="000000"/>
              <w:right w:val="single" w:sz="8" w:space="0" w:color="000000"/>
            </w:tcBorders>
            <w:shd w:val="clear" w:color="auto" w:fill="auto"/>
            <w:tcMar>
              <w:top w:w="15" w:type="dxa"/>
              <w:left w:w="108" w:type="dxa"/>
              <w:bottom w:w="15" w:type="dxa"/>
              <w:right w:w="108" w:type="dxa"/>
            </w:tcMar>
            <w:vAlign w:val="center"/>
            <w:hideMark/>
          </w:tcPr>
          <w:p w:rsidR="00F27640" w:rsidRPr="00F27640" w:rsidRDefault="00F27640" w:rsidP="00F27640">
            <w:pPr>
              <w:widowControl/>
              <w:spacing w:beforeAutospacing="1" w:line="390" w:lineRule="atLeast"/>
              <w:jc w:val="center"/>
              <w:rPr>
                <w:rFonts w:ascii="宋体" w:eastAsia="宋体" w:hAnsi="宋体" w:cs="宋体"/>
                <w:kern w:val="0"/>
                <w:sz w:val="24"/>
                <w:szCs w:val="24"/>
              </w:rPr>
            </w:pPr>
            <w:r w:rsidRPr="00F27640">
              <w:rPr>
                <w:rFonts w:ascii="仿宋_GB2312" w:eastAsia="仿宋_GB2312" w:hAnsi="宋体" w:cs="宋体" w:hint="eastAsia"/>
                <w:color w:val="000000"/>
                <w:kern w:val="0"/>
                <w:sz w:val="32"/>
                <w:szCs w:val="32"/>
              </w:rPr>
              <w:t>专业</w:t>
            </w:r>
          </w:p>
        </w:tc>
        <w:tc>
          <w:tcPr>
            <w:tcW w:w="3785" w:type="dxa"/>
            <w:tcBorders>
              <w:top w:val="single" w:sz="8" w:space="0" w:color="000000"/>
              <w:left w:val="nil"/>
              <w:bottom w:val="single" w:sz="8" w:space="0" w:color="000000"/>
              <w:right w:val="single" w:sz="8" w:space="0" w:color="000000"/>
            </w:tcBorders>
            <w:shd w:val="clear" w:color="auto" w:fill="auto"/>
            <w:tcMar>
              <w:top w:w="15" w:type="dxa"/>
              <w:left w:w="108" w:type="dxa"/>
              <w:bottom w:w="15" w:type="dxa"/>
              <w:right w:w="108" w:type="dxa"/>
            </w:tcMar>
            <w:vAlign w:val="center"/>
            <w:hideMark/>
          </w:tcPr>
          <w:p w:rsidR="00F27640" w:rsidRPr="00F27640" w:rsidRDefault="00F27640" w:rsidP="00F27640">
            <w:pPr>
              <w:widowControl/>
              <w:spacing w:beforeAutospacing="1" w:line="390" w:lineRule="atLeast"/>
              <w:jc w:val="center"/>
              <w:rPr>
                <w:rFonts w:ascii="宋体" w:eastAsia="宋体" w:hAnsi="宋体" w:cs="宋体"/>
                <w:kern w:val="0"/>
                <w:sz w:val="24"/>
                <w:szCs w:val="24"/>
              </w:rPr>
            </w:pPr>
            <w:r w:rsidRPr="00F27640">
              <w:rPr>
                <w:rFonts w:ascii="仿宋_GB2312" w:eastAsia="仿宋_GB2312" w:hAnsi="宋体" w:cs="宋体" w:hint="eastAsia"/>
                <w:color w:val="000000"/>
                <w:kern w:val="0"/>
                <w:sz w:val="32"/>
                <w:szCs w:val="32"/>
              </w:rPr>
              <w:t>其它要求</w:t>
            </w:r>
          </w:p>
        </w:tc>
      </w:tr>
      <w:tr w:rsidR="00F27640" w:rsidRPr="00F27640" w:rsidTr="00F27640">
        <w:trPr>
          <w:trHeight w:val="1610"/>
          <w:jc w:val="center"/>
        </w:trPr>
        <w:tc>
          <w:tcPr>
            <w:tcW w:w="1876" w:type="dxa"/>
            <w:tcBorders>
              <w:top w:val="nil"/>
              <w:left w:val="single" w:sz="8" w:space="0" w:color="000000"/>
              <w:bottom w:val="single" w:sz="8" w:space="0" w:color="000000"/>
              <w:right w:val="single" w:sz="8" w:space="0" w:color="000000"/>
            </w:tcBorders>
            <w:shd w:val="clear" w:color="auto" w:fill="auto"/>
            <w:tcMar>
              <w:top w:w="15" w:type="dxa"/>
              <w:left w:w="108" w:type="dxa"/>
              <w:bottom w:w="15" w:type="dxa"/>
              <w:right w:w="108" w:type="dxa"/>
            </w:tcMar>
            <w:vAlign w:val="center"/>
            <w:hideMark/>
          </w:tcPr>
          <w:p w:rsidR="00F27640" w:rsidRPr="00F27640" w:rsidRDefault="00F27640" w:rsidP="00F27640">
            <w:pPr>
              <w:widowControl/>
              <w:spacing w:beforeAutospacing="1" w:line="390" w:lineRule="atLeast"/>
              <w:jc w:val="center"/>
              <w:rPr>
                <w:rFonts w:ascii="宋体" w:eastAsia="宋体" w:hAnsi="宋体" w:cs="宋体"/>
                <w:kern w:val="0"/>
                <w:sz w:val="24"/>
                <w:szCs w:val="24"/>
              </w:rPr>
            </w:pPr>
            <w:r w:rsidRPr="00F27640">
              <w:rPr>
                <w:rFonts w:ascii="仿宋_GB2312" w:eastAsia="仿宋_GB2312" w:hAnsi="宋体" w:cs="宋体" w:hint="eastAsia"/>
                <w:color w:val="000000"/>
                <w:kern w:val="0"/>
                <w:sz w:val="32"/>
                <w:szCs w:val="32"/>
              </w:rPr>
              <w:t>预防保健科护士</w:t>
            </w:r>
          </w:p>
        </w:tc>
        <w:tc>
          <w:tcPr>
            <w:tcW w:w="750" w:type="dxa"/>
            <w:tcBorders>
              <w:top w:val="nil"/>
              <w:left w:val="nil"/>
              <w:bottom w:val="single" w:sz="8" w:space="0" w:color="000000"/>
              <w:right w:val="single" w:sz="8" w:space="0" w:color="000000"/>
            </w:tcBorders>
            <w:shd w:val="clear" w:color="auto" w:fill="auto"/>
            <w:tcMar>
              <w:top w:w="15" w:type="dxa"/>
              <w:left w:w="108" w:type="dxa"/>
              <w:bottom w:w="15" w:type="dxa"/>
              <w:right w:w="108" w:type="dxa"/>
            </w:tcMar>
            <w:vAlign w:val="center"/>
            <w:hideMark/>
          </w:tcPr>
          <w:p w:rsidR="00F27640" w:rsidRPr="00F27640" w:rsidRDefault="00F27640" w:rsidP="00F27640">
            <w:pPr>
              <w:widowControl/>
              <w:spacing w:beforeAutospacing="1" w:line="390" w:lineRule="atLeast"/>
              <w:jc w:val="center"/>
              <w:rPr>
                <w:rFonts w:ascii="宋体" w:eastAsia="宋体" w:hAnsi="宋体" w:cs="宋体"/>
                <w:kern w:val="0"/>
                <w:sz w:val="24"/>
                <w:szCs w:val="24"/>
              </w:rPr>
            </w:pPr>
            <w:r w:rsidRPr="00F27640">
              <w:rPr>
                <w:rFonts w:ascii="仿宋_GB2312" w:eastAsia="仿宋_GB2312" w:hAnsi="宋体" w:cs="宋体" w:hint="eastAsia"/>
                <w:color w:val="000000"/>
                <w:kern w:val="0"/>
                <w:sz w:val="32"/>
                <w:szCs w:val="32"/>
              </w:rPr>
              <w:t>1</w:t>
            </w:r>
          </w:p>
        </w:tc>
        <w:tc>
          <w:tcPr>
            <w:tcW w:w="1856" w:type="dxa"/>
            <w:tcBorders>
              <w:top w:val="nil"/>
              <w:left w:val="nil"/>
              <w:bottom w:val="single" w:sz="8" w:space="0" w:color="000000"/>
              <w:right w:val="single" w:sz="8" w:space="0" w:color="000000"/>
            </w:tcBorders>
            <w:shd w:val="clear" w:color="auto" w:fill="auto"/>
            <w:tcMar>
              <w:top w:w="15" w:type="dxa"/>
              <w:left w:w="108" w:type="dxa"/>
              <w:bottom w:w="15" w:type="dxa"/>
              <w:right w:w="108" w:type="dxa"/>
            </w:tcMar>
            <w:vAlign w:val="center"/>
            <w:hideMark/>
          </w:tcPr>
          <w:p w:rsidR="00F27640" w:rsidRPr="00F27640" w:rsidRDefault="00F27640" w:rsidP="00F27640">
            <w:pPr>
              <w:widowControl/>
              <w:spacing w:beforeAutospacing="1" w:line="390" w:lineRule="atLeast"/>
              <w:jc w:val="center"/>
              <w:rPr>
                <w:rFonts w:ascii="宋体" w:eastAsia="宋体" w:hAnsi="宋体" w:cs="宋体"/>
                <w:kern w:val="0"/>
                <w:sz w:val="24"/>
                <w:szCs w:val="24"/>
              </w:rPr>
            </w:pPr>
            <w:r w:rsidRPr="00F27640">
              <w:rPr>
                <w:rFonts w:ascii="仿宋_GB2312" w:eastAsia="仿宋_GB2312" w:hAnsi="宋体" w:cs="宋体" w:hint="eastAsia"/>
                <w:color w:val="000000"/>
                <w:kern w:val="0"/>
                <w:sz w:val="32"/>
                <w:szCs w:val="32"/>
              </w:rPr>
              <w:t>全日制大专及以上学历</w:t>
            </w:r>
          </w:p>
        </w:tc>
        <w:tc>
          <w:tcPr>
            <w:tcW w:w="2549" w:type="dxa"/>
            <w:tcBorders>
              <w:top w:val="nil"/>
              <w:left w:val="nil"/>
              <w:bottom w:val="single" w:sz="8" w:space="0" w:color="000000"/>
              <w:right w:val="single" w:sz="8" w:space="0" w:color="000000"/>
            </w:tcBorders>
            <w:shd w:val="clear" w:color="auto" w:fill="auto"/>
            <w:tcMar>
              <w:top w:w="15" w:type="dxa"/>
              <w:left w:w="108" w:type="dxa"/>
              <w:bottom w:w="15" w:type="dxa"/>
              <w:right w:w="108" w:type="dxa"/>
            </w:tcMar>
            <w:vAlign w:val="center"/>
            <w:hideMark/>
          </w:tcPr>
          <w:p w:rsidR="00F27640" w:rsidRPr="00F27640" w:rsidRDefault="00F27640" w:rsidP="00F27640">
            <w:pPr>
              <w:widowControl/>
              <w:spacing w:beforeAutospacing="1" w:line="390" w:lineRule="atLeast"/>
              <w:jc w:val="center"/>
              <w:rPr>
                <w:rFonts w:ascii="宋体" w:eastAsia="宋体" w:hAnsi="宋体" w:cs="宋体"/>
                <w:kern w:val="0"/>
                <w:sz w:val="24"/>
                <w:szCs w:val="24"/>
              </w:rPr>
            </w:pPr>
            <w:proofErr w:type="gramStart"/>
            <w:r w:rsidRPr="00F27640">
              <w:rPr>
                <w:rFonts w:ascii="仿宋_GB2312" w:eastAsia="仿宋_GB2312" w:hAnsi="宋体" w:cs="宋体" w:hint="eastAsia"/>
                <w:color w:val="000000"/>
                <w:kern w:val="0"/>
                <w:sz w:val="32"/>
                <w:szCs w:val="32"/>
              </w:rPr>
              <w:t>护理学类</w:t>
            </w:r>
            <w:proofErr w:type="gramEnd"/>
          </w:p>
        </w:tc>
        <w:tc>
          <w:tcPr>
            <w:tcW w:w="3785" w:type="dxa"/>
            <w:tcBorders>
              <w:top w:val="nil"/>
              <w:left w:val="nil"/>
              <w:bottom w:val="single" w:sz="8" w:space="0" w:color="000000"/>
              <w:right w:val="single" w:sz="8" w:space="0" w:color="000000"/>
            </w:tcBorders>
            <w:shd w:val="clear" w:color="auto" w:fill="auto"/>
            <w:tcMar>
              <w:top w:w="15" w:type="dxa"/>
              <w:left w:w="108" w:type="dxa"/>
              <w:bottom w:w="15" w:type="dxa"/>
              <w:right w:w="108" w:type="dxa"/>
            </w:tcMar>
            <w:vAlign w:val="center"/>
            <w:hideMark/>
          </w:tcPr>
          <w:p w:rsidR="00F27640" w:rsidRPr="00F27640" w:rsidRDefault="00F27640" w:rsidP="00F27640">
            <w:pPr>
              <w:widowControl/>
              <w:spacing w:beforeAutospacing="1" w:line="390" w:lineRule="atLeast"/>
              <w:jc w:val="center"/>
              <w:rPr>
                <w:rFonts w:ascii="宋体" w:eastAsia="宋体" w:hAnsi="宋体" w:cs="宋体"/>
                <w:kern w:val="0"/>
                <w:sz w:val="24"/>
                <w:szCs w:val="24"/>
              </w:rPr>
            </w:pPr>
            <w:r w:rsidRPr="00F27640">
              <w:rPr>
                <w:rFonts w:ascii="仿宋_GB2312" w:eastAsia="仿宋_GB2312" w:hAnsi="宋体" w:cs="宋体" w:hint="eastAsia"/>
                <w:color w:val="000000"/>
                <w:kern w:val="0"/>
                <w:sz w:val="32"/>
                <w:szCs w:val="32"/>
              </w:rPr>
              <w:t>35周岁及以下；具备护士及以上资格证书。</w:t>
            </w:r>
          </w:p>
        </w:tc>
      </w:tr>
      <w:tr w:rsidR="00F27640" w:rsidRPr="00F27640" w:rsidTr="00F27640">
        <w:trPr>
          <w:trHeight w:val="1445"/>
          <w:jc w:val="center"/>
        </w:trPr>
        <w:tc>
          <w:tcPr>
            <w:tcW w:w="1876" w:type="dxa"/>
            <w:tcBorders>
              <w:top w:val="nil"/>
              <w:left w:val="single" w:sz="8" w:space="0" w:color="000000"/>
              <w:bottom w:val="single" w:sz="8" w:space="0" w:color="auto"/>
              <w:right w:val="single" w:sz="8" w:space="0" w:color="000000"/>
            </w:tcBorders>
            <w:shd w:val="clear" w:color="auto" w:fill="auto"/>
            <w:tcMar>
              <w:top w:w="15" w:type="dxa"/>
              <w:left w:w="108" w:type="dxa"/>
              <w:bottom w:w="15" w:type="dxa"/>
              <w:right w:w="108" w:type="dxa"/>
            </w:tcMar>
            <w:vAlign w:val="center"/>
            <w:hideMark/>
          </w:tcPr>
          <w:p w:rsidR="00F27640" w:rsidRPr="00F27640" w:rsidRDefault="00F27640" w:rsidP="00F27640">
            <w:pPr>
              <w:widowControl/>
              <w:spacing w:beforeAutospacing="1" w:line="390" w:lineRule="atLeast"/>
              <w:jc w:val="center"/>
              <w:rPr>
                <w:rFonts w:ascii="宋体" w:eastAsia="宋体" w:hAnsi="宋体" w:cs="宋体"/>
                <w:kern w:val="0"/>
                <w:sz w:val="24"/>
                <w:szCs w:val="24"/>
              </w:rPr>
            </w:pPr>
            <w:r w:rsidRPr="00F27640">
              <w:rPr>
                <w:rFonts w:ascii="仿宋_GB2312" w:eastAsia="仿宋_GB2312" w:hAnsi="宋体" w:cs="宋体" w:hint="eastAsia"/>
                <w:color w:val="000000"/>
                <w:kern w:val="0"/>
                <w:sz w:val="32"/>
                <w:szCs w:val="32"/>
              </w:rPr>
              <w:t>放射科职员</w:t>
            </w:r>
          </w:p>
        </w:tc>
        <w:tc>
          <w:tcPr>
            <w:tcW w:w="750" w:type="dxa"/>
            <w:tcBorders>
              <w:top w:val="nil"/>
              <w:left w:val="nil"/>
              <w:bottom w:val="single" w:sz="8" w:space="0" w:color="auto"/>
              <w:right w:val="single" w:sz="8" w:space="0" w:color="000000"/>
            </w:tcBorders>
            <w:shd w:val="clear" w:color="auto" w:fill="auto"/>
            <w:tcMar>
              <w:top w:w="15" w:type="dxa"/>
              <w:left w:w="108" w:type="dxa"/>
              <w:bottom w:w="15" w:type="dxa"/>
              <w:right w:w="108" w:type="dxa"/>
            </w:tcMar>
            <w:vAlign w:val="center"/>
            <w:hideMark/>
          </w:tcPr>
          <w:p w:rsidR="00F27640" w:rsidRPr="00F27640" w:rsidRDefault="00F27640" w:rsidP="00F27640">
            <w:pPr>
              <w:widowControl/>
              <w:spacing w:beforeAutospacing="1" w:line="390" w:lineRule="atLeast"/>
              <w:jc w:val="center"/>
              <w:rPr>
                <w:rFonts w:ascii="宋体" w:eastAsia="宋体" w:hAnsi="宋体" w:cs="宋体"/>
                <w:kern w:val="0"/>
                <w:sz w:val="24"/>
                <w:szCs w:val="24"/>
              </w:rPr>
            </w:pPr>
            <w:r w:rsidRPr="00F27640">
              <w:rPr>
                <w:rFonts w:ascii="仿宋_GB2312" w:eastAsia="仿宋_GB2312" w:hAnsi="宋体" w:cs="宋体" w:hint="eastAsia"/>
                <w:color w:val="000000"/>
                <w:kern w:val="0"/>
                <w:sz w:val="32"/>
                <w:szCs w:val="32"/>
              </w:rPr>
              <w:t>1</w:t>
            </w:r>
          </w:p>
        </w:tc>
        <w:tc>
          <w:tcPr>
            <w:tcW w:w="1856" w:type="dxa"/>
            <w:tcBorders>
              <w:top w:val="nil"/>
              <w:left w:val="nil"/>
              <w:bottom w:val="single" w:sz="8" w:space="0" w:color="auto"/>
              <w:right w:val="single" w:sz="8" w:space="0" w:color="000000"/>
            </w:tcBorders>
            <w:shd w:val="clear" w:color="auto" w:fill="auto"/>
            <w:tcMar>
              <w:top w:w="15" w:type="dxa"/>
              <w:left w:w="108" w:type="dxa"/>
              <w:bottom w:w="15" w:type="dxa"/>
              <w:right w:w="108" w:type="dxa"/>
            </w:tcMar>
            <w:vAlign w:val="center"/>
            <w:hideMark/>
          </w:tcPr>
          <w:p w:rsidR="00F27640" w:rsidRPr="00F27640" w:rsidRDefault="00F27640" w:rsidP="00F27640">
            <w:pPr>
              <w:widowControl/>
              <w:spacing w:beforeAutospacing="1" w:line="390" w:lineRule="atLeast"/>
              <w:jc w:val="center"/>
              <w:rPr>
                <w:rFonts w:ascii="宋体" w:eastAsia="宋体" w:hAnsi="宋体" w:cs="宋体"/>
                <w:kern w:val="0"/>
                <w:sz w:val="24"/>
                <w:szCs w:val="24"/>
              </w:rPr>
            </w:pPr>
            <w:r w:rsidRPr="00F27640">
              <w:rPr>
                <w:rFonts w:ascii="仿宋_GB2312" w:eastAsia="仿宋_GB2312" w:hAnsi="宋体" w:cs="宋体" w:hint="eastAsia"/>
                <w:color w:val="000000"/>
                <w:kern w:val="0"/>
                <w:sz w:val="32"/>
                <w:szCs w:val="32"/>
              </w:rPr>
              <w:t>全日制大专及以上学历</w:t>
            </w:r>
          </w:p>
        </w:tc>
        <w:tc>
          <w:tcPr>
            <w:tcW w:w="2549" w:type="dxa"/>
            <w:tcBorders>
              <w:top w:val="nil"/>
              <w:left w:val="nil"/>
              <w:bottom w:val="single" w:sz="8" w:space="0" w:color="auto"/>
              <w:right w:val="single" w:sz="8" w:space="0" w:color="000000"/>
            </w:tcBorders>
            <w:shd w:val="clear" w:color="auto" w:fill="auto"/>
            <w:tcMar>
              <w:top w:w="15" w:type="dxa"/>
              <w:left w:w="108" w:type="dxa"/>
              <w:bottom w:w="15" w:type="dxa"/>
              <w:right w:w="108" w:type="dxa"/>
            </w:tcMar>
            <w:vAlign w:val="center"/>
            <w:hideMark/>
          </w:tcPr>
          <w:p w:rsidR="00F27640" w:rsidRPr="00F27640" w:rsidRDefault="00F27640" w:rsidP="00F27640">
            <w:pPr>
              <w:widowControl/>
              <w:spacing w:beforeAutospacing="1" w:line="390" w:lineRule="atLeast"/>
              <w:jc w:val="center"/>
              <w:rPr>
                <w:rFonts w:ascii="宋体" w:eastAsia="宋体" w:hAnsi="宋体" w:cs="宋体"/>
                <w:kern w:val="0"/>
                <w:sz w:val="24"/>
                <w:szCs w:val="24"/>
              </w:rPr>
            </w:pPr>
            <w:r w:rsidRPr="00F27640">
              <w:rPr>
                <w:rFonts w:ascii="仿宋_GB2312" w:eastAsia="仿宋_GB2312" w:hAnsi="宋体" w:cs="宋体" w:hint="eastAsia"/>
                <w:color w:val="000000"/>
                <w:kern w:val="0"/>
                <w:sz w:val="32"/>
                <w:szCs w:val="32"/>
              </w:rPr>
              <w:t>医学影像技术、医学影像学</w:t>
            </w:r>
          </w:p>
        </w:tc>
        <w:tc>
          <w:tcPr>
            <w:tcW w:w="3785" w:type="dxa"/>
            <w:tcBorders>
              <w:top w:val="nil"/>
              <w:left w:val="nil"/>
              <w:bottom w:val="single" w:sz="8" w:space="0" w:color="auto"/>
              <w:right w:val="single" w:sz="8" w:space="0" w:color="000000"/>
            </w:tcBorders>
            <w:shd w:val="clear" w:color="auto" w:fill="auto"/>
            <w:tcMar>
              <w:top w:w="15" w:type="dxa"/>
              <w:left w:w="108" w:type="dxa"/>
              <w:bottom w:w="15" w:type="dxa"/>
              <w:right w:w="108" w:type="dxa"/>
            </w:tcMar>
            <w:vAlign w:val="center"/>
            <w:hideMark/>
          </w:tcPr>
          <w:p w:rsidR="00F27640" w:rsidRPr="00F27640" w:rsidRDefault="00F27640" w:rsidP="00F27640">
            <w:pPr>
              <w:widowControl/>
              <w:spacing w:beforeAutospacing="1" w:line="390" w:lineRule="atLeast"/>
              <w:jc w:val="center"/>
              <w:rPr>
                <w:rFonts w:ascii="宋体" w:eastAsia="宋体" w:hAnsi="宋体" w:cs="宋体"/>
                <w:kern w:val="0"/>
                <w:sz w:val="24"/>
                <w:szCs w:val="24"/>
              </w:rPr>
            </w:pPr>
            <w:r w:rsidRPr="00F27640">
              <w:rPr>
                <w:rFonts w:ascii="仿宋_GB2312" w:eastAsia="仿宋_GB2312" w:hAnsi="宋体" w:cs="宋体" w:hint="eastAsia"/>
                <w:color w:val="000000"/>
                <w:kern w:val="0"/>
                <w:sz w:val="32"/>
                <w:szCs w:val="32"/>
              </w:rPr>
              <w:t>35周岁及以下；具备相关专业资格证书。</w:t>
            </w:r>
          </w:p>
        </w:tc>
      </w:tr>
      <w:tr w:rsidR="00F27640" w:rsidRPr="00F27640" w:rsidTr="00F27640">
        <w:trPr>
          <w:trHeight w:val="1445"/>
          <w:jc w:val="center"/>
        </w:trPr>
        <w:tc>
          <w:tcPr>
            <w:tcW w:w="1876" w:type="dxa"/>
            <w:tcBorders>
              <w:top w:val="nil"/>
              <w:left w:val="single" w:sz="8" w:space="0" w:color="000000"/>
              <w:bottom w:val="single" w:sz="8" w:space="0" w:color="auto"/>
              <w:right w:val="single" w:sz="8" w:space="0" w:color="000000"/>
            </w:tcBorders>
            <w:shd w:val="clear" w:color="auto" w:fill="auto"/>
            <w:tcMar>
              <w:top w:w="15" w:type="dxa"/>
              <w:left w:w="108" w:type="dxa"/>
              <w:bottom w:w="15" w:type="dxa"/>
              <w:right w:w="108" w:type="dxa"/>
            </w:tcMar>
            <w:vAlign w:val="center"/>
            <w:hideMark/>
          </w:tcPr>
          <w:p w:rsidR="00F27640" w:rsidRPr="00F27640" w:rsidRDefault="00F27640" w:rsidP="00F27640">
            <w:pPr>
              <w:widowControl/>
              <w:spacing w:beforeAutospacing="1" w:line="390" w:lineRule="atLeast"/>
              <w:jc w:val="left"/>
              <w:rPr>
                <w:rFonts w:ascii="宋体" w:eastAsia="宋体" w:hAnsi="宋体" w:cs="宋体"/>
                <w:kern w:val="0"/>
                <w:sz w:val="24"/>
                <w:szCs w:val="24"/>
              </w:rPr>
            </w:pPr>
            <w:r w:rsidRPr="00F27640">
              <w:rPr>
                <w:rFonts w:ascii="仿宋_GB2312" w:eastAsia="仿宋_GB2312" w:hAnsi="宋体" w:cs="宋体" w:hint="eastAsia"/>
                <w:color w:val="000000"/>
                <w:kern w:val="0"/>
                <w:sz w:val="32"/>
                <w:szCs w:val="32"/>
              </w:rPr>
              <w:t>门诊中医师</w:t>
            </w:r>
          </w:p>
        </w:tc>
        <w:tc>
          <w:tcPr>
            <w:tcW w:w="750" w:type="dxa"/>
            <w:tcBorders>
              <w:top w:val="nil"/>
              <w:left w:val="nil"/>
              <w:bottom w:val="single" w:sz="8" w:space="0" w:color="auto"/>
              <w:right w:val="single" w:sz="8" w:space="0" w:color="000000"/>
            </w:tcBorders>
            <w:shd w:val="clear" w:color="auto" w:fill="auto"/>
            <w:tcMar>
              <w:top w:w="15" w:type="dxa"/>
              <w:left w:w="108" w:type="dxa"/>
              <w:bottom w:w="15" w:type="dxa"/>
              <w:right w:w="108" w:type="dxa"/>
            </w:tcMar>
            <w:vAlign w:val="center"/>
            <w:hideMark/>
          </w:tcPr>
          <w:p w:rsidR="00F27640" w:rsidRPr="00F27640" w:rsidRDefault="00F27640" w:rsidP="00F27640">
            <w:pPr>
              <w:widowControl/>
              <w:spacing w:beforeAutospacing="1" w:line="390" w:lineRule="atLeast"/>
              <w:jc w:val="center"/>
              <w:rPr>
                <w:rFonts w:ascii="宋体" w:eastAsia="宋体" w:hAnsi="宋体" w:cs="宋体"/>
                <w:kern w:val="0"/>
                <w:sz w:val="24"/>
                <w:szCs w:val="24"/>
              </w:rPr>
            </w:pPr>
            <w:r w:rsidRPr="00F27640">
              <w:rPr>
                <w:rFonts w:ascii="仿宋_GB2312" w:eastAsia="仿宋_GB2312" w:hAnsi="宋体" w:cs="宋体" w:hint="eastAsia"/>
                <w:color w:val="000000"/>
                <w:kern w:val="0"/>
                <w:sz w:val="32"/>
                <w:szCs w:val="32"/>
              </w:rPr>
              <w:t>2</w:t>
            </w:r>
          </w:p>
        </w:tc>
        <w:tc>
          <w:tcPr>
            <w:tcW w:w="1856" w:type="dxa"/>
            <w:tcBorders>
              <w:top w:val="nil"/>
              <w:left w:val="nil"/>
              <w:bottom w:val="single" w:sz="8" w:space="0" w:color="auto"/>
              <w:right w:val="single" w:sz="8" w:space="0" w:color="000000"/>
            </w:tcBorders>
            <w:shd w:val="clear" w:color="auto" w:fill="auto"/>
            <w:tcMar>
              <w:top w:w="15" w:type="dxa"/>
              <w:left w:w="108" w:type="dxa"/>
              <w:bottom w:w="15" w:type="dxa"/>
              <w:right w:w="108" w:type="dxa"/>
            </w:tcMar>
            <w:vAlign w:val="center"/>
            <w:hideMark/>
          </w:tcPr>
          <w:p w:rsidR="00F27640" w:rsidRPr="00F27640" w:rsidRDefault="00F27640" w:rsidP="00F27640">
            <w:pPr>
              <w:widowControl/>
              <w:spacing w:beforeAutospacing="1" w:line="390" w:lineRule="atLeast"/>
              <w:jc w:val="center"/>
              <w:rPr>
                <w:rFonts w:ascii="宋体" w:eastAsia="宋体" w:hAnsi="宋体" w:cs="宋体"/>
                <w:kern w:val="0"/>
                <w:sz w:val="24"/>
                <w:szCs w:val="24"/>
              </w:rPr>
            </w:pPr>
            <w:r w:rsidRPr="00F27640">
              <w:rPr>
                <w:rFonts w:ascii="仿宋_GB2312" w:eastAsia="仿宋_GB2312" w:hAnsi="宋体" w:cs="宋体" w:hint="eastAsia"/>
                <w:color w:val="000000"/>
                <w:kern w:val="0"/>
                <w:sz w:val="32"/>
                <w:szCs w:val="32"/>
              </w:rPr>
              <w:t>全日制本科及以上学历</w:t>
            </w:r>
          </w:p>
        </w:tc>
        <w:tc>
          <w:tcPr>
            <w:tcW w:w="2549" w:type="dxa"/>
            <w:tcBorders>
              <w:top w:val="nil"/>
              <w:left w:val="nil"/>
              <w:bottom w:val="single" w:sz="8" w:space="0" w:color="auto"/>
              <w:right w:val="single" w:sz="8" w:space="0" w:color="000000"/>
            </w:tcBorders>
            <w:shd w:val="clear" w:color="auto" w:fill="auto"/>
            <w:tcMar>
              <w:top w:w="15" w:type="dxa"/>
              <w:left w:w="108" w:type="dxa"/>
              <w:bottom w:w="15" w:type="dxa"/>
              <w:right w:w="108" w:type="dxa"/>
            </w:tcMar>
            <w:vAlign w:val="center"/>
            <w:hideMark/>
          </w:tcPr>
          <w:p w:rsidR="00F27640" w:rsidRPr="00F27640" w:rsidRDefault="00F27640" w:rsidP="00F27640">
            <w:pPr>
              <w:widowControl/>
              <w:spacing w:beforeAutospacing="1" w:line="390" w:lineRule="atLeast"/>
              <w:jc w:val="center"/>
              <w:rPr>
                <w:rFonts w:ascii="宋体" w:eastAsia="宋体" w:hAnsi="宋体" w:cs="宋体"/>
                <w:kern w:val="0"/>
                <w:sz w:val="24"/>
                <w:szCs w:val="24"/>
              </w:rPr>
            </w:pPr>
            <w:r w:rsidRPr="00F27640">
              <w:rPr>
                <w:rFonts w:ascii="仿宋_GB2312" w:eastAsia="仿宋_GB2312" w:hAnsi="宋体" w:cs="宋体" w:hint="eastAsia"/>
                <w:color w:val="000000"/>
                <w:kern w:val="0"/>
                <w:sz w:val="32"/>
                <w:szCs w:val="32"/>
              </w:rPr>
              <w:t>中医学、中医儿科学、中医妇科学、中医内科学、中西医临床医学、中西医结合临床</w:t>
            </w:r>
          </w:p>
        </w:tc>
        <w:tc>
          <w:tcPr>
            <w:tcW w:w="3785" w:type="dxa"/>
            <w:tcBorders>
              <w:top w:val="nil"/>
              <w:left w:val="nil"/>
              <w:bottom w:val="single" w:sz="8" w:space="0" w:color="auto"/>
              <w:right w:val="single" w:sz="8" w:space="0" w:color="000000"/>
            </w:tcBorders>
            <w:shd w:val="clear" w:color="auto" w:fill="auto"/>
            <w:tcMar>
              <w:top w:w="15" w:type="dxa"/>
              <w:left w:w="108" w:type="dxa"/>
              <w:bottom w:w="15" w:type="dxa"/>
              <w:right w:w="108" w:type="dxa"/>
            </w:tcMar>
            <w:vAlign w:val="center"/>
            <w:hideMark/>
          </w:tcPr>
          <w:p w:rsidR="00F27640" w:rsidRPr="00F27640" w:rsidRDefault="00F27640" w:rsidP="00F27640">
            <w:pPr>
              <w:widowControl/>
              <w:spacing w:beforeAutospacing="1" w:line="390" w:lineRule="atLeast"/>
              <w:jc w:val="center"/>
              <w:rPr>
                <w:rFonts w:ascii="宋体" w:eastAsia="宋体" w:hAnsi="宋体" w:cs="宋体"/>
                <w:kern w:val="0"/>
                <w:sz w:val="24"/>
                <w:szCs w:val="24"/>
              </w:rPr>
            </w:pPr>
            <w:r w:rsidRPr="00F27640">
              <w:rPr>
                <w:rFonts w:ascii="仿宋_GB2312" w:eastAsia="仿宋_GB2312" w:hAnsi="宋体" w:cs="宋体" w:hint="eastAsia"/>
                <w:color w:val="000000"/>
                <w:kern w:val="0"/>
                <w:sz w:val="32"/>
                <w:szCs w:val="32"/>
              </w:rPr>
              <w:t>35周岁及以下；具备执业医师及以上资格证书。</w:t>
            </w:r>
          </w:p>
        </w:tc>
      </w:tr>
      <w:tr w:rsidR="00F27640" w:rsidRPr="00F27640" w:rsidTr="00F27640">
        <w:trPr>
          <w:trHeight w:val="1445"/>
          <w:jc w:val="center"/>
        </w:trPr>
        <w:tc>
          <w:tcPr>
            <w:tcW w:w="1876" w:type="dxa"/>
            <w:tcBorders>
              <w:top w:val="nil"/>
              <w:left w:val="single" w:sz="8" w:space="0" w:color="000000"/>
              <w:bottom w:val="single" w:sz="8" w:space="0" w:color="000000"/>
              <w:right w:val="single" w:sz="8" w:space="0" w:color="000000"/>
            </w:tcBorders>
            <w:shd w:val="clear" w:color="auto" w:fill="auto"/>
            <w:tcMar>
              <w:top w:w="15" w:type="dxa"/>
              <w:left w:w="108" w:type="dxa"/>
              <w:bottom w:w="15" w:type="dxa"/>
              <w:right w:w="108" w:type="dxa"/>
            </w:tcMar>
            <w:vAlign w:val="center"/>
            <w:hideMark/>
          </w:tcPr>
          <w:p w:rsidR="00F27640" w:rsidRPr="00F27640" w:rsidRDefault="00F27640" w:rsidP="00F27640">
            <w:pPr>
              <w:widowControl/>
              <w:spacing w:beforeAutospacing="1" w:line="390" w:lineRule="atLeast"/>
              <w:jc w:val="center"/>
              <w:rPr>
                <w:rFonts w:ascii="宋体" w:eastAsia="宋体" w:hAnsi="宋体" w:cs="宋体"/>
                <w:kern w:val="0"/>
                <w:sz w:val="24"/>
                <w:szCs w:val="24"/>
              </w:rPr>
            </w:pPr>
            <w:r w:rsidRPr="00F27640">
              <w:rPr>
                <w:rFonts w:ascii="仿宋_GB2312" w:eastAsia="仿宋_GB2312" w:hAnsi="宋体" w:cs="宋体" w:hint="eastAsia"/>
                <w:color w:val="000000"/>
                <w:kern w:val="0"/>
                <w:sz w:val="32"/>
                <w:szCs w:val="32"/>
              </w:rPr>
              <w:t>康复科医师</w:t>
            </w:r>
          </w:p>
        </w:tc>
        <w:tc>
          <w:tcPr>
            <w:tcW w:w="750" w:type="dxa"/>
            <w:tcBorders>
              <w:top w:val="nil"/>
              <w:left w:val="nil"/>
              <w:bottom w:val="single" w:sz="8" w:space="0" w:color="000000"/>
              <w:right w:val="single" w:sz="8" w:space="0" w:color="000000"/>
            </w:tcBorders>
            <w:shd w:val="clear" w:color="auto" w:fill="auto"/>
            <w:tcMar>
              <w:top w:w="15" w:type="dxa"/>
              <w:left w:w="108" w:type="dxa"/>
              <w:bottom w:w="15" w:type="dxa"/>
              <w:right w:w="108" w:type="dxa"/>
            </w:tcMar>
            <w:vAlign w:val="center"/>
            <w:hideMark/>
          </w:tcPr>
          <w:p w:rsidR="00F27640" w:rsidRPr="00F27640" w:rsidRDefault="00F27640" w:rsidP="00F27640">
            <w:pPr>
              <w:widowControl/>
              <w:spacing w:beforeAutospacing="1" w:line="390" w:lineRule="atLeast"/>
              <w:jc w:val="center"/>
              <w:rPr>
                <w:rFonts w:ascii="宋体" w:eastAsia="宋体" w:hAnsi="宋体" w:cs="宋体"/>
                <w:kern w:val="0"/>
                <w:sz w:val="24"/>
                <w:szCs w:val="24"/>
              </w:rPr>
            </w:pPr>
            <w:r w:rsidRPr="00F27640">
              <w:rPr>
                <w:rFonts w:ascii="仿宋_GB2312" w:eastAsia="仿宋_GB2312" w:hAnsi="宋体" w:cs="宋体" w:hint="eastAsia"/>
                <w:color w:val="000000"/>
                <w:kern w:val="0"/>
                <w:sz w:val="32"/>
                <w:szCs w:val="32"/>
              </w:rPr>
              <w:t>1</w:t>
            </w:r>
          </w:p>
        </w:tc>
        <w:tc>
          <w:tcPr>
            <w:tcW w:w="1856" w:type="dxa"/>
            <w:tcBorders>
              <w:top w:val="nil"/>
              <w:left w:val="nil"/>
              <w:bottom w:val="single" w:sz="8" w:space="0" w:color="000000"/>
              <w:right w:val="single" w:sz="8" w:space="0" w:color="000000"/>
            </w:tcBorders>
            <w:shd w:val="clear" w:color="auto" w:fill="auto"/>
            <w:tcMar>
              <w:top w:w="15" w:type="dxa"/>
              <w:left w:w="108" w:type="dxa"/>
              <w:bottom w:w="15" w:type="dxa"/>
              <w:right w:w="108" w:type="dxa"/>
            </w:tcMar>
            <w:vAlign w:val="center"/>
            <w:hideMark/>
          </w:tcPr>
          <w:p w:rsidR="00F27640" w:rsidRPr="00F27640" w:rsidRDefault="00F27640" w:rsidP="00F27640">
            <w:pPr>
              <w:widowControl/>
              <w:spacing w:beforeAutospacing="1" w:line="390" w:lineRule="atLeast"/>
              <w:jc w:val="center"/>
              <w:rPr>
                <w:rFonts w:ascii="宋体" w:eastAsia="宋体" w:hAnsi="宋体" w:cs="宋体"/>
                <w:kern w:val="0"/>
                <w:sz w:val="24"/>
                <w:szCs w:val="24"/>
              </w:rPr>
            </w:pPr>
            <w:r w:rsidRPr="00F27640">
              <w:rPr>
                <w:rFonts w:ascii="仿宋_GB2312" w:eastAsia="仿宋_GB2312" w:hAnsi="宋体" w:cs="宋体" w:hint="eastAsia"/>
                <w:color w:val="000000"/>
                <w:kern w:val="0"/>
                <w:sz w:val="32"/>
                <w:szCs w:val="32"/>
              </w:rPr>
              <w:t>全日制本科及以上学历</w:t>
            </w:r>
          </w:p>
        </w:tc>
        <w:tc>
          <w:tcPr>
            <w:tcW w:w="2549" w:type="dxa"/>
            <w:tcBorders>
              <w:top w:val="nil"/>
              <w:left w:val="nil"/>
              <w:bottom w:val="single" w:sz="8" w:space="0" w:color="000000"/>
              <w:right w:val="single" w:sz="8" w:space="0" w:color="000000"/>
            </w:tcBorders>
            <w:shd w:val="clear" w:color="auto" w:fill="auto"/>
            <w:tcMar>
              <w:top w:w="15" w:type="dxa"/>
              <w:left w:w="108" w:type="dxa"/>
              <w:bottom w:w="15" w:type="dxa"/>
              <w:right w:w="108" w:type="dxa"/>
            </w:tcMar>
            <w:vAlign w:val="center"/>
            <w:hideMark/>
          </w:tcPr>
          <w:p w:rsidR="00F27640" w:rsidRPr="00F27640" w:rsidRDefault="00F27640" w:rsidP="00F27640">
            <w:pPr>
              <w:widowControl/>
              <w:spacing w:beforeAutospacing="1" w:line="390" w:lineRule="atLeast"/>
              <w:jc w:val="center"/>
              <w:rPr>
                <w:rFonts w:ascii="宋体" w:eastAsia="宋体" w:hAnsi="宋体" w:cs="宋体"/>
                <w:kern w:val="0"/>
                <w:sz w:val="24"/>
                <w:szCs w:val="24"/>
              </w:rPr>
            </w:pPr>
            <w:r w:rsidRPr="00F27640">
              <w:rPr>
                <w:rFonts w:ascii="仿宋_GB2312" w:eastAsia="仿宋_GB2312" w:hAnsi="宋体" w:cs="宋体" w:hint="eastAsia"/>
                <w:color w:val="000000"/>
                <w:kern w:val="0"/>
                <w:sz w:val="32"/>
                <w:szCs w:val="32"/>
              </w:rPr>
              <w:t>中西医临床医学、针灸推拿（学）、中医骨伤科学（含推拿）、针灸学、中医康复学、中西医结合康复</w:t>
            </w:r>
            <w:r w:rsidRPr="00F27640">
              <w:rPr>
                <w:rFonts w:ascii="仿宋_GB2312" w:eastAsia="仿宋_GB2312" w:hAnsi="宋体" w:cs="宋体" w:hint="eastAsia"/>
                <w:color w:val="000000"/>
                <w:kern w:val="0"/>
                <w:sz w:val="32"/>
                <w:szCs w:val="32"/>
              </w:rPr>
              <w:lastRenderedPageBreak/>
              <w:t>学、中医康复技术</w:t>
            </w:r>
          </w:p>
        </w:tc>
        <w:tc>
          <w:tcPr>
            <w:tcW w:w="3785" w:type="dxa"/>
            <w:tcBorders>
              <w:top w:val="nil"/>
              <w:left w:val="nil"/>
              <w:bottom w:val="single" w:sz="8" w:space="0" w:color="000000"/>
              <w:right w:val="single" w:sz="8" w:space="0" w:color="000000"/>
            </w:tcBorders>
            <w:shd w:val="clear" w:color="auto" w:fill="auto"/>
            <w:tcMar>
              <w:top w:w="15" w:type="dxa"/>
              <w:left w:w="108" w:type="dxa"/>
              <w:bottom w:w="15" w:type="dxa"/>
              <w:right w:w="108" w:type="dxa"/>
            </w:tcMar>
            <w:vAlign w:val="center"/>
            <w:hideMark/>
          </w:tcPr>
          <w:p w:rsidR="00F27640" w:rsidRPr="00F27640" w:rsidRDefault="00F27640" w:rsidP="00F27640">
            <w:pPr>
              <w:widowControl/>
              <w:spacing w:beforeAutospacing="1" w:line="390" w:lineRule="atLeast"/>
              <w:jc w:val="center"/>
              <w:rPr>
                <w:rFonts w:ascii="宋体" w:eastAsia="宋体" w:hAnsi="宋体" w:cs="宋体"/>
                <w:kern w:val="0"/>
                <w:sz w:val="24"/>
                <w:szCs w:val="24"/>
              </w:rPr>
            </w:pPr>
            <w:r w:rsidRPr="00F27640">
              <w:rPr>
                <w:rFonts w:ascii="仿宋_GB2312" w:eastAsia="仿宋_GB2312" w:hAnsi="宋体" w:cs="宋体" w:hint="eastAsia"/>
                <w:color w:val="000000"/>
                <w:kern w:val="0"/>
                <w:sz w:val="32"/>
                <w:szCs w:val="32"/>
              </w:rPr>
              <w:lastRenderedPageBreak/>
              <w:t>35周岁及以下；具备执业医师及以上资格证书。</w:t>
            </w:r>
          </w:p>
        </w:tc>
      </w:tr>
      <w:tr w:rsidR="00F27640" w:rsidRPr="00F27640" w:rsidTr="00F27640">
        <w:trPr>
          <w:trHeight w:val="2088"/>
          <w:jc w:val="center"/>
        </w:trPr>
        <w:tc>
          <w:tcPr>
            <w:tcW w:w="1876" w:type="dxa"/>
            <w:tcBorders>
              <w:top w:val="nil"/>
              <w:left w:val="single" w:sz="8" w:space="0" w:color="000000"/>
              <w:bottom w:val="single" w:sz="8" w:space="0" w:color="000000"/>
              <w:right w:val="single" w:sz="8" w:space="0" w:color="000000"/>
            </w:tcBorders>
            <w:shd w:val="clear" w:color="auto" w:fill="auto"/>
            <w:tcMar>
              <w:top w:w="15" w:type="dxa"/>
              <w:left w:w="108" w:type="dxa"/>
              <w:bottom w:w="15" w:type="dxa"/>
              <w:right w:w="108" w:type="dxa"/>
            </w:tcMar>
            <w:vAlign w:val="center"/>
            <w:hideMark/>
          </w:tcPr>
          <w:p w:rsidR="00F27640" w:rsidRPr="00F27640" w:rsidRDefault="00F27640" w:rsidP="00F27640">
            <w:pPr>
              <w:widowControl/>
              <w:spacing w:beforeAutospacing="1" w:line="390" w:lineRule="atLeast"/>
              <w:jc w:val="center"/>
              <w:rPr>
                <w:rFonts w:ascii="宋体" w:eastAsia="宋体" w:hAnsi="宋体" w:cs="宋体"/>
                <w:kern w:val="0"/>
                <w:sz w:val="24"/>
                <w:szCs w:val="24"/>
              </w:rPr>
            </w:pPr>
            <w:proofErr w:type="gramStart"/>
            <w:r w:rsidRPr="00F27640">
              <w:rPr>
                <w:rFonts w:ascii="仿宋_GB2312" w:eastAsia="仿宋_GB2312" w:hAnsi="宋体" w:cs="宋体" w:hint="eastAsia"/>
                <w:color w:val="000000"/>
                <w:kern w:val="0"/>
                <w:sz w:val="32"/>
                <w:szCs w:val="32"/>
              </w:rPr>
              <w:lastRenderedPageBreak/>
              <w:t>社服科职员</w:t>
            </w:r>
            <w:proofErr w:type="gramEnd"/>
          </w:p>
        </w:tc>
        <w:tc>
          <w:tcPr>
            <w:tcW w:w="750" w:type="dxa"/>
            <w:tcBorders>
              <w:top w:val="nil"/>
              <w:left w:val="nil"/>
              <w:bottom w:val="single" w:sz="8" w:space="0" w:color="000000"/>
              <w:right w:val="single" w:sz="8" w:space="0" w:color="000000"/>
            </w:tcBorders>
            <w:shd w:val="clear" w:color="auto" w:fill="auto"/>
            <w:tcMar>
              <w:top w:w="15" w:type="dxa"/>
              <w:left w:w="108" w:type="dxa"/>
              <w:bottom w:w="15" w:type="dxa"/>
              <w:right w:w="108" w:type="dxa"/>
            </w:tcMar>
            <w:vAlign w:val="center"/>
            <w:hideMark/>
          </w:tcPr>
          <w:p w:rsidR="00F27640" w:rsidRPr="00F27640" w:rsidRDefault="00F27640" w:rsidP="00F27640">
            <w:pPr>
              <w:widowControl/>
              <w:spacing w:beforeAutospacing="1" w:line="390" w:lineRule="atLeast"/>
              <w:jc w:val="center"/>
              <w:rPr>
                <w:rFonts w:ascii="宋体" w:eastAsia="宋体" w:hAnsi="宋体" w:cs="宋体"/>
                <w:kern w:val="0"/>
                <w:sz w:val="24"/>
                <w:szCs w:val="24"/>
              </w:rPr>
            </w:pPr>
            <w:r w:rsidRPr="00F27640">
              <w:rPr>
                <w:rFonts w:ascii="仿宋_GB2312" w:eastAsia="仿宋_GB2312" w:hAnsi="宋体" w:cs="宋体" w:hint="eastAsia"/>
                <w:color w:val="000000"/>
                <w:kern w:val="0"/>
                <w:sz w:val="32"/>
                <w:szCs w:val="32"/>
              </w:rPr>
              <w:t>1</w:t>
            </w:r>
          </w:p>
        </w:tc>
        <w:tc>
          <w:tcPr>
            <w:tcW w:w="1856" w:type="dxa"/>
            <w:tcBorders>
              <w:top w:val="nil"/>
              <w:left w:val="nil"/>
              <w:bottom w:val="single" w:sz="8" w:space="0" w:color="000000"/>
              <w:right w:val="single" w:sz="8" w:space="0" w:color="000000"/>
            </w:tcBorders>
            <w:shd w:val="clear" w:color="auto" w:fill="auto"/>
            <w:tcMar>
              <w:top w:w="15" w:type="dxa"/>
              <w:left w:w="108" w:type="dxa"/>
              <w:bottom w:w="15" w:type="dxa"/>
              <w:right w:w="108" w:type="dxa"/>
            </w:tcMar>
            <w:vAlign w:val="center"/>
            <w:hideMark/>
          </w:tcPr>
          <w:p w:rsidR="00F27640" w:rsidRPr="00F27640" w:rsidRDefault="00F27640" w:rsidP="00F27640">
            <w:pPr>
              <w:widowControl/>
              <w:spacing w:beforeAutospacing="1" w:line="390" w:lineRule="atLeast"/>
              <w:jc w:val="center"/>
              <w:rPr>
                <w:rFonts w:ascii="宋体" w:eastAsia="宋体" w:hAnsi="宋体" w:cs="宋体"/>
                <w:kern w:val="0"/>
                <w:sz w:val="24"/>
                <w:szCs w:val="24"/>
              </w:rPr>
            </w:pPr>
            <w:r w:rsidRPr="00F27640">
              <w:rPr>
                <w:rFonts w:ascii="仿宋_GB2312" w:eastAsia="仿宋_GB2312" w:hAnsi="宋体" w:cs="宋体" w:hint="eastAsia"/>
                <w:color w:val="000000"/>
                <w:kern w:val="0"/>
                <w:sz w:val="32"/>
                <w:szCs w:val="32"/>
              </w:rPr>
              <w:t>全日制大专及以上学历</w:t>
            </w:r>
          </w:p>
        </w:tc>
        <w:tc>
          <w:tcPr>
            <w:tcW w:w="2549" w:type="dxa"/>
            <w:tcBorders>
              <w:top w:val="nil"/>
              <w:left w:val="nil"/>
              <w:bottom w:val="single" w:sz="8" w:space="0" w:color="000000"/>
              <w:right w:val="single" w:sz="8" w:space="0" w:color="000000"/>
            </w:tcBorders>
            <w:shd w:val="clear" w:color="auto" w:fill="auto"/>
            <w:tcMar>
              <w:top w:w="15" w:type="dxa"/>
              <w:left w:w="108" w:type="dxa"/>
              <w:bottom w:w="15" w:type="dxa"/>
              <w:right w:w="108" w:type="dxa"/>
            </w:tcMar>
            <w:vAlign w:val="center"/>
            <w:hideMark/>
          </w:tcPr>
          <w:p w:rsidR="00F27640" w:rsidRPr="00F27640" w:rsidRDefault="00F27640" w:rsidP="00F27640">
            <w:pPr>
              <w:widowControl/>
              <w:spacing w:beforeAutospacing="1" w:line="390" w:lineRule="atLeast"/>
              <w:jc w:val="center"/>
              <w:rPr>
                <w:rFonts w:ascii="宋体" w:eastAsia="宋体" w:hAnsi="宋体" w:cs="宋体"/>
                <w:kern w:val="0"/>
                <w:sz w:val="24"/>
                <w:szCs w:val="24"/>
              </w:rPr>
            </w:pPr>
            <w:r w:rsidRPr="00F27640">
              <w:rPr>
                <w:rFonts w:ascii="仿宋_GB2312" w:eastAsia="仿宋_GB2312" w:hAnsi="宋体" w:cs="宋体" w:hint="eastAsia"/>
                <w:color w:val="000000"/>
                <w:kern w:val="0"/>
                <w:sz w:val="32"/>
                <w:szCs w:val="32"/>
              </w:rPr>
              <w:t>护理学类、临床医学、医学影像技术、中医学、中西医临床医学、中西医结合临床</w:t>
            </w:r>
          </w:p>
        </w:tc>
        <w:tc>
          <w:tcPr>
            <w:tcW w:w="3785" w:type="dxa"/>
            <w:tcBorders>
              <w:top w:val="nil"/>
              <w:left w:val="nil"/>
              <w:bottom w:val="single" w:sz="8" w:space="0" w:color="000000"/>
              <w:right w:val="single" w:sz="8" w:space="0" w:color="000000"/>
            </w:tcBorders>
            <w:shd w:val="clear" w:color="auto" w:fill="auto"/>
            <w:tcMar>
              <w:top w:w="15" w:type="dxa"/>
              <w:left w:w="108" w:type="dxa"/>
              <w:bottom w:w="15" w:type="dxa"/>
              <w:right w:w="108" w:type="dxa"/>
            </w:tcMar>
            <w:vAlign w:val="center"/>
            <w:hideMark/>
          </w:tcPr>
          <w:p w:rsidR="00F27640" w:rsidRPr="00F27640" w:rsidRDefault="00F27640" w:rsidP="00F27640">
            <w:pPr>
              <w:widowControl/>
              <w:spacing w:beforeAutospacing="1" w:line="390" w:lineRule="atLeast"/>
              <w:jc w:val="center"/>
              <w:rPr>
                <w:rFonts w:ascii="宋体" w:eastAsia="宋体" w:hAnsi="宋体" w:cs="宋体"/>
                <w:kern w:val="0"/>
                <w:sz w:val="24"/>
                <w:szCs w:val="24"/>
              </w:rPr>
            </w:pPr>
            <w:r w:rsidRPr="00F27640">
              <w:rPr>
                <w:rFonts w:ascii="仿宋_GB2312" w:eastAsia="仿宋_GB2312" w:hAnsi="宋体" w:cs="宋体" w:hint="eastAsia"/>
                <w:color w:val="000000"/>
                <w:kern w:val="0"/>
                <w:sz w:val="32"/>
                <w:szCs w:val="32"/>
              </w:rPr>
              <w:t>35周岁及以下；具备相关专业资格证书（临床医学专业应届毕业生要求到岗之日起第三年度内必须通过相应资格考试，否则予以解聘；医学影像技术、中医学、中西医临床医学、中西医结合临床专业应届毕业生要求到岗之日起第二年度内必须通过相应资格考试，否则予以解聘）。</w:t>
            </w:r>
          </w:p>
        </w:tc>
      </w:tr>
      <w:tr w:rsidR="00F27640" w:rsidRPr="00F27640" w:rsidTr="00F27640">
        <w:trPr>
          <w:trHeight w:val="2840"/>
          <w:jc w:val="center"/>
        </w:trPr>
        <w:tc>
          <w:tcPr>
            <w:tcW w:w="1876" w:type="dxa"/>
            <w:tcBorders>
              <w:top w:val="single" w:sz="8" w:space="0" w:color="auto"/>
              <w:left w:val="single" w:sz="8" w:space="0" w:color="000000"/>
              <w:bottom w:val="single" w:sz="8" w:space="0" w:color="auto"/>
              <w:right w:val="single" w:sz="8" w:space="0" w:color="000000"/>
            </w:tcBorders>
            <w:shd w:val="clear" w:color="auto" w:fill="auto"/>
            <w:tcMar>
              <w:top w:w="15" w:type="dxa"/>
              <w:left w:w="108" w:type="dxa"/>
              <w:bottom w:w="15" w:type="dxa"/>
              <w:right w:w="108" w:type="dxa"/>
            </w:tcMar>
            <w:vAlign w:val="center"/>
            <w:hideMark/>
          </w:tcPr>
          <w:p w:rsidR="00F27640" w:rsidRPr="00F27640" w:rsidRDefault="00F27640" w:rsidP="00F27640">
            <w:pPr>
              <w:widowControl/>
              <w:spacing w:beforeAutospacing="1" w:line="390" w:lineRule="atLeast"/>
              <w:jc w:val="center"/>
              <w:rPr>
                <w:rFonts w:ascii="宋体" w:eastAsia="宋体" w:hAnsi="宋体" w:cs="宋体"/>
                <w:kern w:val="0"/>
                <w:sz w:val="24"/>
                <w:szCs w:val="24"/>
              </w:rPr>
            </w:pPr>
            <w:r w:rsidRPr="00F27640">
              <w:rPr>
                <w:rFonts w:ascii="仿宋_GB2312" w:eastAsia="仿宋_GB2312" w:hAnsi="宋体" w:cs="宋体" w:hint="eastAsia"/>
                <w:color w:val="000000"/>
                <w:kern w:val="0"/>
                <w:sz w:val="32"/>
                <w:szCs w:val="32"/>
              </w:rPr>
              <w:t>医务科职员</w:t>
            </w:r>
          </w:p>
          <w:p w:rsidR="00F27640" w:rsidRPr="00F27640" w:rsidRDefault="00F27640" w:rsidP="00F27640">
            <w:pPr>
              <w:widowControl/>
              <w:spacing w:beforeAutospacing="1" w:line="390" w:lineRule="atLeast"/>
              <w:jc w:val="center"/>
              <w:rPr>
                <w:rFonts w:ascii="宋体" w:eastAsia="宋体" w:hAnsi="宋体" w:cs="宋体"/>
                <w:kern w:val="0"/>
                <w:sz w:val="24"/>
                <w:szCs w:val="24"/>
              </w:rPr>
            </w:pPr>
            <w:r w:rsidRPr="00F27640">
              <w:rPr>
                <w:rFonts w:ascii="仿宋_GB2312" w:eastAsia="仿宋_GB2312" w:hAnsi="宋体" w:cs="宋体" w:hint="eastAsia"/>
                <w:color w:val="000000"/>
                <w:kern w:val="0"/>
                <w:sz w:val="32"/>
                <w:szCs w:val="32"/>
              </w:rPr>
              <w:t>（管理）</w:t>
            </w:r>
          </w:p>
        </w:tc>
        <w:tc>
          <w:tcPr>
            <w:tcW w:w="750" w:type="dxa"/>
            <w:tcBorders>
              <w:top w:val="single" w:sz="8" w:space="0" w:color="auto"/>
              <w:left w:val="nil"/>
              <w:bottom w:val="single" w:sz="8" w:space="0" w:color="auto"/>
              <w:right w:val="single" w:sz="8" w:space="0" w:color="000000"/>
            </w:tcBorders>
            <w:shd w:val="clear" w:color="auto" w:fill="auto"/>
            <w:tcMar>
              <w:top w:w="15" w:type="dxa"/>
              <w:left w:w="108" w:type="dxa"/>
              <w:bottom w:w="15" w:type="dxa"/>
              <w:right w:w="108" w:type="dxa"/>
            </w:tcMar>
            <w:vAlign w:val="center"/>
            <w:hideMark/>
          </w:tcPr>
          <w:p w:rsidR="00F27640" w:rsidRPr="00F27640" w:rsidRDefault="00F27640" w:rsidP="00F27640">
            <w:pPr>
              <w:widowControl/>
              <w:spacing w:beforeAutospacing="1" w:line="390" w:lineRule="atLeast"/>
              <w:jc w:val="center"/>
              <w:rPr>
                <w:rFonts w:ascii="宋体" w:eastAsia="宋体" w:hAnsi="宋体" w:cs="宋体"/>
                <w:kern w:val="0"/>
                <w:sz w:val="24"/>
                <w:szCs w:val="24"/>
              </w:rPr>
            </w:pPr>
            <w:r w:rsidRPr="00F27640">
              <w:rPr>
                <w:rFonts w:ascii="仿宋_GB2312" w:eastAsia="仿宋_GB2312" w:hAnsi="宋体" w:cs="宋体" w:hint="eastAsia"/>
                <w:color w:val="000000"/>
                <w:kern w:val="0"/>
                <w:sz w:val="32"/>
                <w:szCs w:val="32"/>
              </w:rPr>
              <w:t>1</w:t>
            </w:r>
          </w:p>
        </w:tc>
        <w:tc>
          <w:tcPr>
            <w:tcW w:w="1856" w:type="dxa"/>
            <w:tcBorders>
              <w:top w:val="single" w:sz="8" w:space="0" w:color="auto"/>
              <w:left w:val="nil"/>
              <w:bottom w:val="single" w:sz="8" w:space="0" w:color="auto"/>
              <w:right w:val="single" w:sz="8" w:space="0" w:color="000000"/>
            </w:tcBorders>
            <w:shd w:val="clear" w:color="auto" w:fill="auto"/>
            <w:tcMar>
              <w:top w:w="15" w:type="dxa"/>
              <w:left w:w="108" w:type="dxa"/>
              <w:bottom w:w="15" w:type="dxa"/>
              <w:right w:w="108" w:type="dxa"/>
            </w:tcMar>
            <w:vAlign w:val="center"/>
            <w:hideMark/>
          </w:tcPr>
          <w:p w:rsidR="00F27640" w:rsidRPr="00F27640" w:rsidRDefault="00F27640" w:rsidP="00F27640">
            <w:pPr>
              <w:widowControl/>
              <w:spacing w:beforeAutospacing="1" w:line="390" w:lineRule="atLeast"/>
              <w:jc w:val="center"/>
              <w:rPr>
                <w:rFonts w:ascii="宋体" w:eastAsia="宋体" w:hAnsi="宋体" w:cs="宋体"/>
                <w:kern w:val="0"/>
                <w:sz w:val="24"/>
                <w:szCs w:val="24"/>
              </w:rPr>
            </w:pPr>
            <w:r w:rsidRPr="00F27640">
              <w:rPr>
                <w:rFonts w:ascii="仿宋_GB2312" w:eastAsia="仿宋_GB2312" w:hAnsi="宋体" w:cs="宋体" w:hint="eastAsia"/>
                <w:color w:val="000000"/>
                <w:kern w:val="0"/>
                <w:sz w:val="32"/>
                <w:szCs w:val="32"/>
              </w:rPr>
              <w:t>全日制大专及以上学历</w:t>
            </w:r>
          </w:p>
        </w:tc>
        <w:tc>
          <w:tcPr>
            <w:tcW w:w="2549" w:type="dxa"/>
            <w:tcBorders>
              <w:top w:val="single" w:sz="8" w:space="0" w:color="auto"/>
              <w:left w:val="nil"/>
              <w:bottom w:val="single" w:sz="8" w:space="0" w:color="auto"/>
              <w:right w:val="single" w:sz="8" w:space="0" w:color="000000"/>
            </w:tcBorders>
            <w:shd w:val="clear" w:color="auto" w:fill="auto"/>
            <w:tcMar>
              <w:top w:w="15" w:type="dxa"/>
              <w:left w:w="108" w:type="dxa"/>
              <w:bottom w:w="15" w:type="dxa"/>
              <w:right w:w="108" w:type="dxa"/>
            </w:tcMar>
            <w:vAlign w:val="center"/>
            <w:hideMark/>
          </w:tcPr>
          <w:p w:rsidR="00F27640" w:rsidRPr="00F27640" w:rsidRDefault="00F27640" w:rsidP="00F27640">
            <w:pPr>
              <w:widowControl/>
              <w:spacing w:beforeAutospacing="1" w:line="390" w:lineRule="atLeast"/>
              <w:jc w:val="center"/>
              <w:rPr>
                <w:rFonts w:ascii="宋体" w:eastAsia="宋体" w:hAnsi="宋体" w:cs="宋体"/>
                <w:kern w:val="0"/>
                <w:sz w:val="24"/>
                <w:szCs w:val="24"/>
              </w:rPr>
            </w:pPr>
            <w:r w:rsidRPr="00F27640">
              <w:rPr>
                <w:rFonts w:ascii="仿宋_GB2312" w:eastAsia="仿宋_GB2312" w:hAnsi="宋体" w:cs="宋体" w:hint="eastAsia"/>
                <w:color w:val="000000"/>
                <w:kern w:val="0"/>
                <w:sz w:val="32"/>
                <w:szCs w:val="32"/>
              </w:rPr>
              <w:t>护理学类、临床医学、全科医学、医学影像技术、中医学、中西医临床医学、中西医结合临床、预防医学</w:t>
            </w:r>
          </w:p>
        </w:tc>
        <w:tc>
          <w:tcPr>
            <w:tcW w:w="3785" w:type="dxa"/>
            <w:tcBorders>
              <w:top w:val="single" w:sz="8" w:space="0" w:color="auto"/>
              <w:left w:val="nil"/>
              <w:bottom w:val="single" w:sz="8" w:space="0" w:color="auto"/>
              <w:right w:val="single" w:sz="8" w:space="0" w:color="000000"/>
            </w:tcBorders>
            <w:shd w:val="clear" w:color="auto" w:fill="auto"/>
            <w:tcMar>
              <w:top w:w="15" w:type="dxa"/>
              <w:left w:w="108" w:type="dxa"/>
              <w:bottom w:w="15" w:type="dxa"/>
              <w:right w:w="108" w:type="dxa"/>
            </w:tcMar>
            <w:vAlign w:val="center"/>
            <w:hideMark/>
          </w:tcPr>
          <w:p w:rsidR="00F27640" w:rsidRPr="00F27640" w:rsidRDefault="00F27640" w:rsidP="00F27640">
            <w:pPr>
              <w:widowControl/>
              <w:spacing w:beforeAutospacing="1" w:line="390" w:lineRule="atLeast"/>
              <w:jc w:val="center"/>
              <w:rPr>
                <w:rFonts w:ascii="宋体" w:eastAsia="宋体" w:hAnsi="宋体" w:cs="宋体"/>
                <w:kern w:val="0"/>
                <w:sz w:val="24"/>
                <w:szCs w:val="24"/>
              </w:rPr>
            </w:pPr>
            <w:r w:rsidRPr="00F27640">
              <w:rPr>
                <w:rFonts w:ascii="仿宋_GB2312" w:eastAsia="仿宋_GB2312" w:hAnsi="宋体" w:cs="宋体" w:hint="eastAsia"/>
                <w:color w:val="000000"/>
                <w:kern w:val="0"/>
                <w:sz w:val="32"/>
                <w:szCs w:val="32"/>
              </w:rPr>
              <w:t>35周岁及以下；具备相关专业资格证书（临床医学、全科医学专业应届毕业生要求到岗之日起第三年度内必须通过相应资格考试，否则予以解聘；医学影像技术、中医学、中西医临床医学、中西医结合</w:t>
            </w:r>
            <w:r w:rsidRPr="00F27640">
              <w:rPr>
                <w:rFonts w:ascii="仿宋_GB2312" w:eastAsia="仿宋_GB2312" w:hAnsi="宋体" w:cs="宋体" w:hint="eastAsia"/>
                <w:color w:val="000000"/>
                <w:kern w:val="0"/>
                <w:sz w:val="32"/>
                <w:szCs w:val="32"/>
              </w:rPr>
              <w:lastRenderedPageBreak/>
              <w:t>临床、预防医学专业应届毕业生要求到岗之日起第二年度内必须通过相应资格考试，否则予以解聘）。</w:t>
            </w:r>
          </w:p>
        </w:tc>
      </w:tr>
      <w:tr w:rsidR="00F27640" w:rsidRPr="00F27640" w:rsidTr="00F27640">
        <w:trPr>
          <w:trHeight w:val="2195"/>
          <w:jc w:val="center"/>
        </w:trPr>
        <w:tc>
          <w:tcPr>
            <w:tcW w:w="1876" w:type="dxa"/>
            <w:tcBorders>
              <w:top w:val="nil"/>
              <w:left w:val="single" w:sz="8" w:space="0" w:color="auto"/>
              <w:bottom w:val="single" w:sz="8" w:space="0" w:color="auto"/>
              <w:right w:val="single" w:sz="8" w:space="0" w:color="000000"/>
            </w:tcBorders>
            <w:shd w:val="clear" w:color="auto" w:fill="auto"/>
            <w:tcMar>
              <w:top w:w="15" w:type="dxa"/>
              <w:left w:w="108" w:type="dxa"/>
              <w:bottom w:w="15" w:type="dxa"/>
              <w:right w:w="108" w:type="dxa"/>
            </w:tcMar>
            <w:vAlign w:val="center"/>
            <w:hideMark/>
          </w:tcPr>
          <w:p w:rsidR="00F27640" w:rsidRPr="00F27640" w:rsidRDefault="00F27640" w:rsidP="00F27640">
            <w:pPr>
              <w:widowControl/>
              <w:spacing w:beforeAutospacing="1" w:line="390" w:lineRule="atLeast"/>
              <w:jc w:val="center"/>
              <w:rPr>
                <w:rFonts w:ascii="宋体" w:eastAsia="宋体" w:hAnsi="宋体" w:cs="宋体"/>
                <w:kern w:val="0"/>
                <w:sz w:val="24"/>
                <w:szCs w:val="24"/>
              </w:rPr>
            </w:pPr>
            <w:r w:rsidRPr="00F27640">
              <w:rPr>
                <w:rFonts w:ascii="仿宋_GB2312" w:eastAsia="仿宋_GB2312" w:hAnsi="宋体" w:cs="宋体" w:hint="eastAsia"/>
                <w:color w:val="000000"/>
                <w:kern w:val="0"/>
                <w:sz w:val="32"/>
                <w:szCs w:val="32"/>
              </w:rPr>
              <w:lastRenderedPageBreak/>
              <w:t>办公室职员</w:t>
            </w:r>
          </w:p>
          <w:p w:rsidR="00F27640" w:rsidRPr="00F27640" w:rsidRDefault="00F27640" w:rsidP="00F27640">
            <w:pPr>
              <w:widowControl/>
              <w:spacing w:beforeAutospacing="1" w:line="390" w:lineRule="atLeast"/>
              <w:jc w:val="center"/>
              <w:rPr>
                <w:rFonts w:ascii="宋体" w:eastAsia="宋体" w:hAnsi="宋体" w:cs="宋体"/>
                <w:kern w:val="0"/>
                <w:sz w:val="24"/>
                <w:szCs w:val="24"/>
              </w:rPr>
            </w:pPr>
            <w:r w:rsidRPr="00F27640">
              <w:rPr>
                <w:rFonts w:ascii="仿宋_GB2312" w:eastAsia="仿宋_GB2312" w:hAnsi="宋体" w:cs="宋体" w:hint="eastAsia"/>
                <w:color w:val="000000"/>
                <w:kern w:val="0"/>
                <w:sz w:val="32"/>
                <w:szCs w:val="32"/>
              </w:rPr>
              <w:t>（管理）</w:t>
            </w:r>
          </w:p>
        </w:tc>
        <w:tc>
          <w:tcPr>
            <w:tcW w:w="750" w:type="dxa"/>
            <w:tcBorders>
              <w:top w:val="nil"/>
              <w:left w:val="nil"/>
              <w:bottom w:val="single" w:sz="8" w:space="0" w:color="auto"/>
              <w:right w:val="single" w:sz="8" w:space="0" w:color="000000"/>
            </w:tcBorders>
            <w:shd w:val="clear" w:color="auto" w:fill="auto"/>
            <w:tcMar>
              <w:top w:w="15" w:type="dxa"/>
              <w:left w:w="108" w:type="dxa"/>
              <w:bottom w:w="15" w:type="dxa"/>
              <w:right w:w="108" w:type="dxa"/>
            </w:tcMar>
            <w:vAlign w:val="center"/>
            <w:hideMark/>
          </w:tcPr>
          <w:p w:rsidR="00F27640" w:rsidRPr="00F27640" w:rsidRDefault="00F27640" w:rsidP="00F27640">
            <w:pPr>
              <w:widowControl/>
              <w:spacing w:beforeAutospacing="1" w:line="390" w:lineRule="atLeast"/>
              <w:jc w:val="center"/>
              <w:rPr>
                <w:rFonts w:ascii="宋体" w:eastAsia="宋体" w:hAnsi="宋体" w:cs="宋体"/>
                <w:kern w:val="0"/>
                <w:sz w:val="24"/>
                <w:szCs w:val="24"/>
              </w:rPr>
            </w:pPr>
            <w:r w:rsidRPr="00F27640">
              <w:rPr>
                <w:rFonts w:ascii="仿宋_GB2312" w:eastAsia="仿宋_GB2312" w:hAnsi="宋体" w:cs="宋体" w:hint="eastAsia"/>
                <w:color w:val="000000"/>
                <w:kern w:val="0"/>
                <w:sz w:val="32"/>
                <w:szCs w:val="32"/>
              </w:rPr>
              <w:t>1</w:t>
            </w:r>
          </w:p>
        </w:tc>
        <w:tc>
          <w:tcPr>
            <w:tcW w:w="1856" w:type="dxa"/>
            <w:tcBorders>
              <w:top w:val="nil"/>
              <w:left w:val="nil"/>
              <w:bottom w:val="single" w:sz="8" w:space="0" w:color="auto"/>
              <w:right w:val="single" w:sz="8" w:space="0" w:color="000000"/>
            </w:tcBorders>
            <w:shd w:val="clear" w:color="auto" w:fill="auto"/>
            <w:tcMar>
              <w:top w:w="15" w:type="dxa"/>
              <w:left w:w="108" w:type="dxa"/>
              <w:bottom w:w="15" w:type="dxa"/>
              <w:right w:w="108" w:type="dxa"/>
            </w:tcMar>
            <w:vAlign w:val="center"/>
            <w:hideMark/>
          </w:tcPr>
          <w:p w:rsidR="00F27640" w:rsidRPr="00F27640" w:rsidRDefault="00F27640" w:rsidP="00F27640">
            <w:pPr>
              <w:widowControl/>
              <w:spacing w:beforeAutospacing="1" w:line="390" w:lineRule="atLeast"/>
              <w:jc w:val="center"/>
              <w:rPr>
                <w:rFonts w:ascii="宋体" w:eastAsia="宋体" w:hAnsi="宋体" w:cs="宋体"/>
                <w:kern w:val="0"/>
                <w:sz w:val="24"/>
                <w:szCs w:val="24"/>
              </w:rPr>
            </w:pPr>
            <w:r w:rsidRPr="00F27640">
              <w:rPr>
                <w:rFonts w:ascii="仿宋_GB2312" w:eastAsia="仿宋_GB2312" w:hAnsi="宋体" w:cs="宋体" w:hint="eastAsia"/>
                <w:color w:val="000000"/>
                <w:kern w:val="0"/>
                <w:sz w:val="32"/>
                <w:szCs w:val="32"/>
              </w:rPr>
              <w:t>全日制大专及以上学历</w:t>
            </w:r>
          </w:p>
        </w:tc>
        <w:tc>
          <w:tcPr>
            <w:tcW w:w="2549" w:type="dxa"/>
            <w:tcBorders>
              <w:top w:val="nil"/>
              <w:left w:val="nil"/>
              <w:bottom w:val="single" w:sz="8" w:space="0" w:color="auto"/>
              <w:right w:val="single" w:sz="8" w:space="0" w:color="000000"/>
            </w:tcBorders>
            <w:shd w:val="clear" w:color="auto" w:fill="auto"/>
            <w:tcMar>
              <w:top w:w="15" w:type="dxa"/>
              <w:left w:w="108" w:type="dxa"/>
              <w:bottom w:w="15" w:type="dxa"/>
              <w:right w:w="108" w:type="dxa"/>
            </w:tcMar>
            <w:vAlign w:val="center"/>
            <w:hideMark/>
          </w:tcPr>
          <w:p w:rsidR="00F27640" w:rsidRPr="00F27640" w:rsidRDefault="00F27640" w:rsidP="00F27640">
            <w:pPr>
              <w:widowControl/>
              <w:spacing w:beforeAutospacing="1" w:line="390" w:lineRule="atLeast"/>
              <w:jc w:val="center"/>
              <w:rPr>
                <w:rFonts w:ascii="宋体" w:eastAsia="宋体" w:hAnsi="宋体" w:cs="宋体"/>
                <w:kern w:val="0"/>
                <w:sz w:val="24"/>
                <w:szCs w:val="24"/>
              </w:rPr>
            </w:pPr>
            <w:r w:rsidRPr="00F27640">
              <w:rPr>
                <w:rFonts w:ascii="仿宋_GB2312" w:eastAsia="仿宋_GB2312" w:hAnsi="宋体" w:cs="宋体" w:hint="eastAsia"/>
                <w:color w:val="000000"/>
                <w:kern w:val="0"/>
                <w:sz w:val="32"/>
                <w:szCs w:val="32"/>
              </w:rPr>
              <w:t>护理学类、临床医学、全科医学、医学影像技术、中医学、中西医临床医学、中西医结合临床、预防医学</w:t>
            </w:r>
          </w:p>
        </w:tc>
        <w:tc>
          <w:tcPr>
            <w:tcW w:w="3785" w:type="dxa"/>
            <w:tcBorders>
              <w:top w:val="nil"/>
              <w:left w:val="nil"/>
              <w:bottom w:val="single" w:sz="8" w:space="0" w:color="auto"/>
              <w:right w:val="single" w:sz="8" w:space="0" w:color="auto"/>
            </w:tcBorders>
            <w:shd w:val="clear" w:color="auto" w:fill="auto"/>
            <w:tcMar>
              <w:top w:w="15" w:type="dxa"/>
              <w:left w:w="108" w:type="dxa"/>
              <w:bottom w:w="15" w:type="dxa"/>
              <w:right w:w="108" w:type="dxa"/>
            </w:tcMar>
            <w:vAlign w:val="center"/>
            <w:hideMark/>
          </w:tcPr>
          <w:p w:rsidR="00F27640" w:rsidRPr="00F27640" w:rsidRDefault="00F27640" w:rsidP="00F27640">
            <w:pPr>
              <w:widowControl/>
              <w:spacing w:beforeAutospacing="1" w:line="390" w:lineRule="atLeast"/>
              <w:jc w:val="center"/>
              <w:rPr>
                <w:rFonts w:ascii="宋体" w:eastAsia="宋体" w:hAnsi="宋体" w:cs="宋体"/>
                <w:kern w:val="0"/>
                <w:sz w:val="24"/>
                <w:szCs w:val="24"/>
              </w:rPr>
            </w:pPr>
            <w:r w:rsidRPr="00F27640">
              <w:rPr>
                <w:rFonts w:ascii="仿宋_GB2312" w:eastAsia="仿宋_GB2312" w:hAnsi="宋体" w:cs="宋体" w:hint="eastAsia"/>
                <w:color w:val="000000"/>
                <w:kern w:val="0"/>
                <w:sz w:val="32"/>
                <w:szCs w:val="32"/>
              </w:rPr>
              <w:t>35周岁及以下；具备相关专业资格证书（临床医学、全科医学专业应届毕业生要求到岗之日起第三年度内必须通过相应资格考试，否则予以解聘；医学影像技术、中医学、中西医临床医学、中西医结合临床、预防医学专业应届毕业生要求到岗之日起第二年度内必须通过相应资格考试，否则予以解聘）。</w:t>
            </w:r>
          </w:p>
        </w:tc>
      </w:tr>
      <w:tr w:rsidR="00F27640" w:rsidRPr="00F27640" w:rsidTr="00F27640">
        <w:trPr>
          <w:trHeight w:val="3424"/>
          <w:jc w:val="center"/>
        </w:trPr>
        <w:tc>
          <w:tcPr>
            <w:tcW w:w="1876" w:type="dxa"/>
            <w:tcBorders>
              <w:top w:val="nil"/>
              <w:left w:val="single" w:sz="8" w:space="0" w:color="000000"/>
              <w:bottom w:val="single" w:sz="8" w:space="0" w:color="auto"/>
              <w:right w:val="single" w:sz="8" w:space="0" w:color="000000"/>
            </w:tcBorders>
            <w:shd w:val="clear" w:color="auto" w:fill="auto"/>
            <w:tcMar>
              <w:top w:w="15" w:type="dxa"/>
              <w:left w:w="108" w:type="dxa"/>
              <w:bottom w:w="15" w:type="dxa"/>
              <w:right w:w="108" w:type="dxa"/>
            </w:tcMar>
            <w:vAlign w:val="center"/>
            <w:hideMark/>
          </w:tcPr>
          <w:p w:rsidR="00F27640" w:rsidRPr="00F27640" w:rsidRDefault="00F27640" w:rsidP="00F27640">
            <w:pPr>
              <w:widowControl/>
              <w:spacing w:beforeAutospacing="1" w:line="390" w:lineRule="atLeast"/>
              <w:jc w:val="center"/>
              <w:rPr>
                <w:rFonts w:ascii="宋体" w:eastAsia="宋体" w:hAnsi="宋体" w:cs="宋体"/>
                <w:kern w:val="0"/>
                <w:sz w:val="24"/>
                <w:szCs w:val="24"/>
              </w:rPr>
            </w:pPr>
            <w:r w:rsidRPr="00F27640">
              <w:rPr>
                <w:rFonts w:ascii="仿宋_GB2312" w:eastAsia="仿宋_GB2312" w:hAnsi="宋体" w:cs="宋体" w:hint="eastAsia"/>
                <w:color w:val="000000"/>
                <w:kern w:val="0"/>
                <w:sz w:val="32"/>
                <w:szCs w:val="32"/>
              </w:rPr>
              <w:t>口腔科医师</w:t>
            </w:r>
          </w:p>
        </w:tc>
        <w:tc>
          <w:tcPr>
            <w:tcW w:w="750" w:type="dxa"/>
            <w:tcBorders>
              <w:top w:val="nil"/>
              <w:left w:val="nil"/>
              <w:bottom w:val="single" w:sz="8" w:space="0" w:color="auto"/>
              <w:right w:val="single" w:sz="8" w:space="0" w:color="000000"/>
            </w:tcBorders>
            <w:shd w:val="clear" w:color="auto" w:fill="auto"/>
            <w:tcMar>
              <w:top w:w="15" w:type="dxa"/>
              <w:left w:w="108" w:type="dxa"/>
              <w:bottom w:w="15" w:type="dxa"/>
              <w:right w:w="108" w:type="dxa"/>
            </w:tcMar>
            <w:vAlign w:val="center"/>
            <w:hideMark/>
          </w:tcPr>
          <w:p w:rsidR="00F27640" w:rsidRPr="00F27640" w:rsidRDefault="00F27640" w:rsidP="00F27640">
            <w:pPr>
              <w:widowControl/>
              <w:spacing w:beforeAutospacing="1" w:line="390" w:lineRule="atLeast"/>
              <w:jc w:val="center"/>
              <w:rPr>
                <w:rFonts w:ascii="宋体" w:eastAsia="宋体" w:hAnsi="宋体" w:cs="宋体"/>
                <w:kern w:val="0"/>
                <w:sz w:val="24"/>
                <w:szCs w:val="24"/>
              </w:rPr>
            </w:pPr>
            <w:r w:rsidRPr="00F27640">
              <w:rPr>
                <w:rFonts w:ascii="仿宋_GB2312" w:eastAsia="仿宋_GB2312" w:hAnsi="宋体" w:cs="宋体" w:hint="eastAsia"/>
                <w:color w:val="000000"/>
                <w:kern w:val="0"/>
                <w:sz w:val="32"/>
                <w:szCs w:val="32"/>
              </w:rPr>
              <w:t>1</w:t>
            </w:r>
          </w:p>
        </w:tc>
        <w:tc>
          <w:tcPr>
            <w:tcW w:w="1856" w:type="dxa"/>
            <w:tcBorders>
              <w:top w:val="nil"/>
              <w:left w:val="nil"/>
              <w:bottom w:val="single" w:sz="8" w:space="0" w:color="auto"/>
              <w:right w:val="single" w:sz="8" w:space="0" w:color="000000"/>
            </w:tcBorders>
            <w:shd w:val="clear" w:color="auto" w:fill="auto"/>
            <w:tcMar>
              <w:top w:w="15" w:type="dxa"/>
              <w:left w:w="108" w:type="dxa"/>
              <w:bottom w:w="15" w:type="dxa"/>
              <w:right w:w="108" w:type="dxa"/>
            </w:tcMar>
            <w:vAlign w:val="center"/>
            <w:hideMark/>
          </w:tcPr>
          <w:p w:rsidR="00F27640" w:rsidRPr="00F27640" w:rsidRDefault="00F27640" w:rsidP="00F27640">
            <w:pPr>
              <w:widowControl/>
              <w:spacing w:beforeAutospacing="1" w:line="390" w:lineRule="atLeast"/>
              <w:jc w:val="center"/>
              <w:rPr>
                <w:rFonts w:ascii="宋体" w:eastAsia="宋体" w:hAnsi="宋体" w:cs="宋体"/>
                <w:kern w:val="0"/>
                <w:sz w:val="24"/>
                <w:szCs w:val="24"/>
              </w:rPr>
            </w:pPr>
            <w:r w:rsidRPr="00F27640">
              <w:rPr>
                <w:rFonts w:ascii="仿宋_GB2312" w:eastAsia="仿宋_GB2312" w:hAnsi="宋体" w:cs="宋体" w:hint="eastAsia"/>
                <w:color w:val="000000"/>
                <w:kern w:val="0"/>
                <w:sz w:val="32"/>
                <w:szCs w:val="32"/>
              </w:rPr>
              <w:t>全日制大专及以上学历</w:t>
            </w:r>
          </w:p>
        </w:tc>
        <w:tc>
          <w:tcPr>
            <w:tcW w:w="2549" w:type="dxa"/>
            <w:tcBorders>
              <w:top w:val="nil"/>
              <w:left w:val="nil"/>
              <w:bottom w:val="single" w:sz="8" w:space="0" w:color="auto"/>
              <w:right w:val="single" w:sz="8" w:space="0" w:color="000000"/>
            </w:tcBorders>
            <w:shd w:val="clear" w:color="auto" w:fill="auto"/>
            <w:tcMar>
              <w:top w:w="15" w:type="dxa"/>
              <w:left w:w="108" w:type="dxa"/>
              <w:bottom w:w="15" w:type="dxa"/>
              <w:right w:w="108" w:type="dxa"/>
            </w:tcMar>
            <w:vAlign w:val="center"/>
            <w:hideMark/>
          </w:tcPr>
          <w:p w:rsidR="00F27640" w:rsidRPr="00F27640" w:rsidRDefault="00F27640" w:rsidP="00F27640">
            <w:pPr>
              <w:widowControl/>
              <w:spacing w:beforeAutospacing="1" w:line="390" w:lineRule="atLeast"/>
              <w:jc w:val="center"/>
              <w:rPr>
                <w:rFonts w:ascii="宋体" w:eastAsia="宋体" w:hAnsi="宋体" w:cs="宋体"/>
                <w:kern w:val="0"/>
                <w:sz w:val="24"/>
                <w:szCs w:val="24"/>
              </w:rPr>
            </w:pPr>
            <w:r w:rsidRPr="00F27640">
              <w:rPr>
                <w:rFonts w:ascii="仿宋_GB2312" w:eastAsia="仿宋_GB2312" w:hAnsi="宋体" w:cs="宋体" w:hint="eastAsia"/>
                <w:color w:val="000000"/>
                <w:kern w:val="0"/>
                <w:sz w:val="32"/>
                <w:szCs w:val="32"/>
              </w:rPr>
              <w:t>口腔医学</w:t>
            </w:r>
          </w:p>
        </w:tc>
        <w:tc>
          <w:tcPr>
            <w:tcW w:w="3785" w:type="dxa"/>
            <w:tcBorders>
              <w:top w:val="nil"/>
              <w:left w:val="nil"/>
              <w:bottom w:val="single" w:sz="8" w:space="0" w:color="auto"/>
              <w:right w:val="single" w:sz="8" w:space="0" w:color="000000"/>
            </w:tcBorders>
            <w:shd w:val="clear" w:color="auto" w:fill="auto"/>
            <w:tcMar>
              <w:top w:w="15" w:type="dxa"/>
              <w:left w:w="108" w:type="dxa"/>
              <w:bottom w:w="15" w:type="dxa"/>
              <w:right w:w="108" w:type="dxa"/>
            </w:tcMar>
            <w:vAlign w:val="center"/>
            <w:hideMark/>
          </w:tcPr>
          <w:p w:rsidR="00F27640" w:rsidRPr="00F27640" w:rsidRDefault="00F27640" w:rsidP="00F27640">
            <w:pPr>
              <w:widowControl/>
              <w:spacing w:beforeAutospacing="1" w:line="390" w:lineRule="atLeast"/>
              <w:jc w:val="center"/>
              <w:rPr>
                <w:rFonts w:ascii="宋体" w:eastAsia="宋体" w:hAnsi="宋体" w:cs="宋体"/>
                <w:kern w:val="0"/>
                <w:sz w:val="24"/>
                <w:szCs w:val="24"/>
              </w:rPr>
            </w:pPr>
            <w:r w:rsidRPr="00F27640">
              <w:rPr>
                <w:rFonts w:ascii="仿宋_GB2312" w:eastAsia="仿宋_GB2312" w:hAnsi="宋体" w:cs="宋体" w:hint="eastAsia"/>
                <w:color w:val="000000"/>
                <w:kern w:val="0"/>
                <w:sz w:val="32"/>
                <w:szCs w:val="32"/>
              </w:rPr>
              <w:t>40周岁及以下；具备助理执业医师及以上资格证书，执业范围为口腔；具备执业医师及以上资格证书，在确保到退休社保最</w:t>
            </w:r>
            <w:r w:rsidRPr="00F27640">
              <w:rPr>
                <w:rFonts w:ascii="仿宋_GB2312" w:eastAsia="仿宋_GB2312" w:hAnsi="宋体" w:cs="宋体" w:hint="eastAsia"/>
                <w:color w:val="000000"/>
                <w:kern w:val="0"/>
                <w:sz w:val="32"/>
                <w:szCs w:val="32"/>
              </w:rPr>
              <w:lastRenderedPageBreak/>
              <w:t>低缴费年限达到15年的前提下年龄可放宽至45周岁及以下；口腔医学专业应届毕业生要求到岗之日起第三年度内必须通过相应资格考试，否则予以解聘。</w:t>
            </w:r>
          </w:p>
        </w:tc>
      </w:tr>
      <w:tr w:rsidR="00F27640" w:rsidRPr="00F27640" w:rsidTr="00F27640">
        <w:trPr>
          <w:trHeight w:val="4017"/>
          <w:jc w:val="center"/>
        </w:trPr>
        <w:tc>
          <w:tcPr>
            <w:tcW w:w="1876" w:type="dxa"/>
            <w:tcBorders>
              <w:top w:val="nil"/>
              <w:left w:val="single" w:sz="8" w:space="0" w:color="000000"/>
              <w:bottom w:val="single" w:sz="8" w:space="0" w:color="000000"/>
              <w:right w:val="single" w:sz="8" w:space="0" w:color="000000"/>
            </w:tcBorders>
            <w:shd w:val="clear" w:color="auto" w:fill="auto"/>
            <w:tcMar>
              <w:top w:w="15" w:type="dxa"/>
              <w:left w:w="108" w:type="dxa"/>
              <w:bottom w:w="15" w:type="dxa"/>
              <w:right w:w="108" w:type="dxa"/>
            </w:tcMar>
            <w:vAlign w:val="center"/>
            <w:hideMark/>
          </w:tcPr>
          <w:p w:rsidR="00F27640" w:rsidRPr="00F27640" w:rsidRDefault="00F27640" w:rsidP="00F27640">
            <w:pPr>
              <w:widowControl/>
              <w:spacing w:beforeAutospacing="1" w:line="390" w:lineRule="atLeast"/>
              <w:jc w:val="center"/>
              <w:rPr>
                <w:rFonts w:ascii="宋体" w:eastAsia="宋体" w:hAnsi="宋体" w:cs="宋体"/>
                <w:kern w:val="0"/>
                <w:sz w:val="24"/>
                <w:szCs w:val="24"/>
              </w:rPr>
            </w:pPr>
            <w:r w:rsidRPr="00F27640">
              <w:rPr>
                <w:rFonts w:ascii="仿宋_GB2312" w:eastAsia="仿宋_GB2312" w:hAnsi="宋体" w:cs="宋体" w:hint="eastAsia"/>
                <w:color w:val="000000"/>
                <w:kern w:val="0"/>
                <w:sz w:val="32"/>
                <w:szCs w:val="32"/>
              </w:rPr>
              <w:lastRenderedPageBreak/>
              <w:t>公卫科医师</w:t>
            </w:r>
          </w:p>
        </w:tc>
        <w:tc>
          <w:tcPr>
            <w:tcW w:w="750" w:type="dxa"/>
            <w:tcBorders>
              <w:top w:val="nil"/>
              <w:left w:val="nil"/>
              <w:bottom w:val="single" w:sz="8" w:space="0" w:color="000000"/>
              <w:right w:val="single" w:sz="8" w:space="0" w:color="000000"/>
            </w:tcBorders>
            <w:shd w:val="clear" w:color="auto" w:fill="auto"/>
            <w:tcMar>
              <w:top w:w="15" w:type="dxa"/>
              <w:left w:w="108" w:type="dxa"/>
              <w:bottom w:w="15" w:type="dxa"/>
              <w:right w:w="108" w:type="dxa"/>
            </w:tcMar>
            <w:vAlign w:val="center"/>
            <w:hideMark/>
          </w:tcPr>
          <w:p w:rsidR="00F27640" w:rsidRPr="00F27640" w:rsidRDefault="00F27640" w:rsidP="00F27640">
            <w:pPr>
              <w:widowControl/>
              <w:spacing w:beforeAutospacing="1" w:line="390" w:lineRule="atLeast"/>
              <w:jc w:val="center"/>
              <w:rPr>
                <w:rFonts w:ascii="宋体" w:eastAsia="宋体" w:hAnsi="宋体" w:cs="宋体"/>
                <w:kern w:val="0"/>
                <w:sz w:val="24"/>
                <w:szCs w:val="24"/>
              </w:rPr>
            </w:pPr>
            <w:r w:rsidRPr="00F27640">
              <w:rPr>
                <w:rFonts w:ascii="仿宋_GB2312" w:eastAsia="仿宋_GB2312" w:hAnsi="宋体" w:cs="宋体" w:hint="eastAsia"/>
                <w:color w:val="000000"/>
                <w:kern w:val="0"/>
                <w:sz w:val="32"/>
                <w:szCs w:val="32"/>
              </w:rPr>
              <w:t>1</w:t>
            </w:r>
          </w:p>
        </w:tc>
        <w:tc>
          <w:tcPr>
            <w:tcW w:w="1856" w:type="dxa"/>
            <w:tcBorders>
              <w:top w:val="nil"/>
              <w:left w:val="nil"/>
              <w:bottom w:val="single" w:sz="8" w:space="0" w:color="000000"/>
              <w:right w:val="single" w:sz="8" w:space="0" w:color="000000"/>
            </w:tcBorders>
            <w:shd w:val="clear" w:color="auto" w:fill="auto"/>
            <w:tcMar>
              <w:top w:w="15" w:type="dxa"/>
              <w:left w:w="108" w:type="dxa"/>
              <w:bottom w:w="15" w:type="dxa"/>
              <w:right w:w="108" w:type="dxa"/>
            </w:tcMar>
            <w:vAlign w:val="center"/>
            <w:hideMark/>
          </w:tcPr>
          <w:p w:rsidR="00F27640" w:rsidRPr="00F27640" w:rsidRDefault="00F27640" w:rsidP="00F27640">
            <w:pPr>
              <w:widowControl/>
              <w:spacing w:beforeAutospacing="1" w:line="390" w:lineRule="atLeast"/>
              <w:jc w:val="center"/>
              <w:rPr>
                <w:rFonts w:ascii="宋体" w:eastAsia="宋体" w:hAnsi="宋体" w:cs="宋体"/>
                <w:kern w:val="0"/>
                <w:sz w:val="24"/>
                <w:szCs w:val="24"/>
              </w:rPr>
            </w:pPr>
            <w:r w:rsidRPr="00F27640">
              <w:rPr>
                <w:rFonts w:ascii="仿宋_GB2312" w:eastAsia="仿宋_GB2312" w:hAnsi="宋体" w:cs="宋体" w:hint="eastAsia"/>
                <w:color w:val="000000"/>
                <w:kern w:val="0"/>
                <w:sz w:val="32"/>
                <w:szCs w:val="32"/>
              </w:rPr>
              <w:t>全日制大专及以上学历</w:t>
            </w:r>
          </w:p>
        </w:tc>
        <w:tc>
          <w:tcPr>
            <w:tcW w:w="2549" w:type="dxa"/>
            <w:tcBorders>
              <w:top w:val="nil"/>
              <w:left w:val="nil"/>
              <w:bottom w:val="single" w:sz="8" w:space="0" w:color="000000"/>
              <w:right w:val="single" w:sz="8" w:space="0" w:color="000000"/>
            </w:tcBorders>
            <w:shd w:val="clear" w:color="auto" w:fill="auto"/>
            <w:tcMar>
              <w:top w:w="15" w:type="dxa"/>
              <w:left w:w="108" w:type="dxa"/>
              <w:bottom w:w="15" w:type="dxa"/>
              <w:right w:w="108" w:type="dxa"/>
            </w:tcMar>
            <w:vAlign w:val="center"/>
            <w:hideMark/>
          </w:tcPr>
          <w:p w:rsidR="00F27640" w:rsidRPr="00F27640" w:rsidRDefault="00F27640" w:rsidP="00F27640">
            <w:pPr>
              <w:widowControl/>
              <w:spacing w:beforeAutospacing="1" w:line="390" w:lineRule="atLeast"/>
              <w:jc w:val="center"/>
              <w:rPr>
                <w:rFonts w:ascii="宋体" w:eastAsia="宋体" w:hAnsi="宋体" w:cs="宋体"/>
                <w:kern w:val="0"/>
                <w:sz w:val="24"/>
                <w:szCs w:val="24"/>
              </w:rPr>
            </w:pPr>
            <w:r w:rsidRPr="00F27640">
              <w:rPr>
                <w:rFonts w:ascii="仿宋_GB2312" w:eastAsia="仿宋_GB2312" w:hAnsi="宋体" w:cs="宋体" w:hint="eastAsia"/>
                <w:color w:val="000000"/>
                <w:kern w:val="0"/>
                <w:sz w:val="32"/>
                <w:szCs w:val="32"/>
              </w:rPr>
              <w:t>预防医学</w:t>
            </w:r>
          </w:p>
        </w:tc>
        <w:tc>
          <w:tcPr>
            <w:tcW w:w="3785" w:type="dxa"/>
            <w:tcBorders>
              <w:top w:val="nil"/>
              <w:left w:val="nil"/>
              <w:bottom w:val="single" w:sz="8" w:space="0" w:color="000000"/>
              <w:right w:val="single" w:sz="8" w:space="0" w:color="000000"/>
            </w:tcBorders>
            <w:shd w:val="clear" w:color="auto" w:fill="auto"/>
            <w:tcMar>
              <w:top w:w="15" w:type="dxa"/>
              <w:left w:w="108" w:type="dxa"/>
              <w:bottom w:w="15" w:type="dxa"/>
              <w:right w:w="108" w:type="dxa"/>
            </w:tcMar>
            <w:vAlign w:val="center"/>
            <w:hideMark/>
          </w:tcPr>
          <w:p w:rsidR="00F27640" w:rsidRPr="00F27640" w:rsidRDefault="00F27640" w:rsidP="00F27640">
            <w:pPr>
              <w:widowControl/>
              <w:spacing w:beforeAutospacing="1" w:line="390" w:lineRule="atLeast"/>
              <w:jc w:val="center"/>
              <w:rPr>
                <w:rFonts w:ascii="宋体" w:eastAsia="宋体" w:hAnsi="宋体" w:cs="宋体"/>
                <w:kern w:val="0"/>
                <w:sz w:val="24"/>
                <w:szCs w:val="24"/>
              </w:rPr>
            </w:pPr>
            <w:r w:rsidRPr="00F27640">
              <w:rPr>
                <w:rFonts w:ascii="仿宋_GB2312" w:eastAsia="仿宋_GB2312" w:hAnsi="宋体" w:cs="宋体" w:hint="eastAsia"/>
                <w:color w:val="000000"/>
                <w:kern w:val="0"/>
                <w:sz w:val="32"/>
                <w:szCs w:val="32"/>
              </w:rPr>
              <w:t>35周岁及以下；具备助理执业医师及以上资格证书（预防医学专业应届毕业生要求到岗之日起第二年度内必须通过相应资格考试，否则予以解聘）。</w:t>
            </w:r>
          </w:p>
        </w:tc>
      </w:tr>
      <w:tr w:rsidR="00F27640" w:rsidRPr="00F27640" w:rsidTr="00F27640">
        <w:trPr>
          <w:trHeight w:val="1539"/>
          <w:jc w:val="center"/>
        </w:trPr>
        <w:tc>
          <w:tcPr>
            <w:tcW w:w="1876" w:type="dxa"/>
            <w:tcBorders>
              <w:top w:val="single" w:sz="8" w:space="0" w:color="auto"/>
              <w:left w:val="single" w:sz="8" w:space="0" w:color="000000"/>
              <w:bottom w:val="single" w:sz="8" w:space="0" w:color="000000"/>
              <w:right w:val="single" w:sz="8" w:space="0" w:color="000000"/>
            </w:tcBorders>
            <w:shd w:val="clear" w:color="auto" w:fill="auto"/>
            <w:tcMar>
              <w:top w:w="15" w:type="dxa"/>
              <w:left w:w="108" w:type="dxa"/>
              <w:bottom w:w="15" w:type="dxa"/>
              <w:right w:w="108" w:type="dxa"/>
            </w:tcMar>
            <w:vAlign w:val="center"/>
            <w:hideMark/>
          </w:tcPr>
          <w:p w:rsidR="00F27640" w:rsidRPr="00F27640" w:rsidRDefault="00F27640" w:rsidP="00F27640">
            <w:pPr>
              <w:widowControl/>
              <w:spacing w:beforeAutospacing="1" w:line="390" w:lineRule="atLeast"/>
              <w:jc w:val="center"/>
              <w:rPr>
                <w:rFonts w:ascii="宋体" w:eastAsia="宋体" w:hAnsi="宋体" w:cs="宋体"/>
                <w:kern w:val="0"/>
                <w:sz w:val="24"/>
                <w:szCs w:val="24"/>
              </w:rPr>
            </w:pPr>
            <w:r w:rsidRPr="00F27640">
              <w:rPr>
                <w:rFonts w:ascii="仿宋_GB2312" w:eastAsia="仿宋_GB2312" w:hAnsi="宋体" w:cs="宋体" w:hint="eastAsia"/>
                <w:color w:val="000000"/>
                <w:kern w:val="0"/>
                <w:sz w:val="32"/>
                <w:szCs w:val="32"/>
              </w:rPr>
              <w:t>检验科工作人员</w:t>
            </w:r>
          </w:p>
        </w:tc>
        <w:tc>
          <w:tcPr>
            <w:tcW w:w="750" w:type="dxa"/>
            <w:tcBorders>
              <w:top w:val="single" w:sz="8" w:space="0" w:color="auto"/>
              <w:left w:val="nil"/>
              <w:bottom w:val="single" w:sz="8" w:space="0" w:color="000000"/>
              <w:right w:val="single" w:sz="8" w:space="0" w:color="000000"/>
            </w:tcBorders>
            <w:shd w:val="clear" w:color="auto" w:fill="auto"/>
            <w:tcMar>
              <w:top w:w="15" w:type="dxa"/>
              <w:left w:w="108" w:type="dxa"/>
              <w:bottom w:w="15" w:type="dxa"/>
              <w:right w:w="108" w:type="dxa"/>
            </w:tcMar>
            <w:vAlign w:val="center"/>
            <w:hideMark/>
          </w:tcPr>
          <w:p w:rsidR="00F27640" w:rsidRPr="00F27640" w:rsidRDefault="00F27640" w:rsidP="00F27640">
            <w:pPr>
              <w:widowControl/>
              <w:spacing w:beforeAutospacing="1" w:line="390" w:lineRule="atLeast"/>
              <w:jc w:val="center"/>
              <w:rPr>
                <w:rFonts w:ascii="宋体" w:eastAsia="宋体" w:hAnsi="宋体" w:cs="宋体"/>
                <w:kern w:val="0"/>
                <w:sz w:val="24"/>
                <w:szCs w:val="24"/>
              </w:rPr>
            </w:pPr>
            <w:r w:rsidRPr="00F27640">
              <w:rPr>
                <w:rFonts w:ascii="仿宋_GB2312" w:eastAsia="仿宋_GB2312" w:hAnsi="宋体" w:cs="宋体" w:hint="eastAsia"/>
                <w:color w:val="000000"/>
                <w:kern w:val="0"/>
                <w:sz w:val="32"/>
                <w:szCs w:val="32"/>
              </w:rPr>
              <w:t>1</w:t>
            </w:r>
          </w:p>
        </w:tc>
        <w:tc>
          <w:tcPr>
            <w:tcW w:w="1856" w:type="dxa"/>
            <w:tcBorders>
              <w:top w:val="single" w:sz="8" w:space="0" w:color="auto"/>
              <w:left w:val="nil"/>
              <w:bottom w:val="single" w:sz="8" w:space="0" w:color="000000"/>
              <w:right w:val="single" w:sz="8" w:space="0" w:color="000000"/>
            </w:tcBorders>
            <w:shd w:val="clear" w:color="auto" w:fill="auto"/>
            <w:tcMar>
              <w:top w:w="15" w:type="dxa"/>
              <w:left w:w="108" w:type="dxa"/>
              <w:bottom w:w="15" w:type="dxa"/>
              <w:right w:w="108" w:type="dxa"/>
            </w:tcMar>
            <w:vAlign w:val="center"/>
            <w:hideMark/>
          </w:tcPr>
          <w:p w:rsidR="00F27640" w:rsidRPr="00F27640" w:rsidRDefault="00F27640" w:rsidP="00F27640">
            <w:pPr>
              <w:widowControl/>
              <w:spacing w:beforeAutospacing="1" w:line="390" w:lineRule="atLeast"/>
              <w:jc w:val="center"/>
              <w:rPr>
                <w:rFonts w:ascii="宋体" w:eastAsia="宋体" w:hAnsi="宋体" w:cs="宋体"/>
                <w:kern w:val="0"/>
                <w:sz w:val="24"/>
                <w:szCs w:val="24"/>
              </w:rPr>
            </w:pPr>
            <w:r w:rsidRPr="00F27640">
              <w:rPr>
                <w:rFonts w:ascii="仿宋_GB2312" w:eastAsia="仿宋_GB2312" w:hAnsi="宋体" w:cs="宋体" w:hint="eastAsia"/>
                <w:color w:val="000000"/>
                <w:kern w:val="0"/>
                <w:sz w:val="32"/>
                <w:szCs w:val="32"/>
              </w:rPr>
              <w:t>全日制大专及以上学历</w:t>
            </w:r>
          </w:p>
        </w:tc>
        <w:tc>
          <w:tcPr>
            <w:tcW w:w="2549" w:type="dxa"/>
            <w:tcBorders>
              <w:top w:val="single" w:sz="8" w:space="0" w:color="auto"/>
              <w:left w:val="nil"/>
              <w:bottom w:val="single" w:sz="8" w:space="0" w:color="000000"/>
              <w:right w:val="single" w:sz="8" w:space="0" w:color="000000"/>
            </w:tcBorders>
            <w:shd w:val="clear" w:color="auto" w:fill="auto"/>
            <w:tcMar>
              <w:top w:w="15" w:type="dxa"/>
              <w:left w:w="108" w:type="dxa"/>
              <w:bottom w:w="15" w:type="dxa"/>
              <w:right w:w="108" w:type="dxa"/>
            </w:tcMar>
            <w:vAlign w:val="center"/>
            <w:hideMark/>
          </w:tcPr>
          <w:p w:rsidR="00F27640" w:rsidRPr="00F27640" w:rsidRDefault="00F27640" w:rsidP="00F27640">
            <w:pPr>
              <w:widowControl/>
              <w:spacing w:beforeAutospacing="1" w:line="390" w:lineRule="atLeast"/>
              <w:jc w:val="center"/>
              <w:rPr>
                <w:rFonts w:ascii="宋体" w:eastAsia="宋体" w:hAnsi="宋体" w:cs="宋体"/>
                <w:kern w:val="0"/>
                <w:sz w:val="24"/>
                <w:szCs w:val="24"/>
              </w:rPr>
            </w:pPr>
            <w:r w:rsidRPr="00F27640">
              <w:rPr>
                <w:rFonts w:ascii="仿宋_GB2312" w:eastAsia="仿宋_GB2312" w:hAnsi="宋体" w:cs="宋体" w:hint="eastAsia"/>
                <w:color w:val="000000"/>
                <w:kern w:val="0"/>
                <w:sz w:val="32"/>
                <w:szCs w:val="32"/>
              </w:rPr>
              <w:t>医学检验技术、医学检验</w:t>
            </w:r>
          </w:p>
        </w:tc>
        <w:tc>
          <w:tcPr>
            <w:tcW w:w="3785" w:type="dxa"/>
            <w:tcBorders>
              <w:top w:val="single" w:sz="8" w:space="0" w:color="auto"/>
              <w:left w:val="nil"/>
              <w:bottom w:val="single" w:sz="8" w:space="0" w:color="000000"/>
              <w:right w:val="single" w:sz="8" w:space="0" w:color="000000"/>
            </w:tcBorders>
            <w:shd w:val="clear" w:color="auto" w:fill="auto"/>
            <w:tcMar>
              <w:top w:w="15" w:type="dxa"/>
              <w:left w:w="108" w:type="dxa"/>
              <w:bottom w:w="15" w:type="dxa"/>
              <w:right w:w="108" w:type="dxa"/>
            </w:tcMar>
            <w:vAlign w:val="center"/>
            <w:hideMark/>
          </w:tcPr>
          <w:p w:rsidR="00F27640" w:rsidRPr="00F27640" w:rsidRDefault="00F27640" w:rsidP="00F27640">
            <w:pPr>
              <w:widowControl/>
              <w:spacing w:beforeAutospacing="1" w:line="390" w:lineRule="atLeast"/>
              <w:jc w:val="center"/>
              <w:rPr>
                <w:rFonts w:ascii="宋体" w:eastAsia="宋体" w:hAnsi="宋体" w:cs="宋体"/>
                <w:kern w:val="0"/>
                <w:sz w:val="24"/>
                <w:szCs w:val="24"/>
              </w:rPr>
            </w:pPr>
            <w:r w:rsidRPr="00F27640">
              <w:rPr>
                <w:rFonts w:ascii="仿宋_GB2312" w:eastAsia="仿宋_GB2312" w:hAnsi="宋体" w:cs="宋体" w:hint="eastAsia"/>
                <w:color w:val="000000"/>
                <w:kern w:val="0"/>
                <w:sz w:val="32"/>
                <w:szCs w:val="32"/>
              </w:rPr>
              <w:t>35周岁及以下；具备检验士及以上资格证书。</w:t>
            </w:r>
          </w:p>
        </w:tc>
      </w:tr>
    </w:tbl>
    <w:p w:rsidR="00F27640" w:rsidRPr="00F27640" w:rsidRDefault="00F27640" w:rsidP="00F27640">
      <w:pPr>
        <w:widowControl/>
        <w:shd w:val="clear" w:color="auto" w:fill="FFFFFF"/>
        <w:spacing w:line="390" w:lineRule="atLeast"/>
        <w:jc w:val="left"/>
        <w:rPr>
          <w:rFonts w:ascii="宋体" w:eastAsia="宋体" w:hAnsi="宋体" w:cs="宋体"/>
          <w:color w:val="333333"/>
          <w:kern w:val="0"/>
          <w:sz w:val="24"/>
          <w:szCs w:val="24"/>
        </w:rPr>
      </w:pPr>
      <w:r w:rsidRPr="00F27640">
        <w:rPr>
          <w:rFonts w:ascii="宋体" w:eastAsia="宋体" w:hAnsi="宋体" w:cs="宋体" w:hint="eastAsia"/>
          <w:color w:val="333333"/>
          <w:kern w:val="0"/>
          <w:sz w:val="24"/>
          <w:szCs w:val="24"/>
        </w:rPr>
        <w:t>   </w:t>
      </w:r>
    </w:p>
    <w:p w:rsidR="00BE498A" w:rsidRPr="00F27640" w:rsidRDefault="00BE498A" w:rsidP="00F27640">
      <w:bookmarkStart w:id="0" w:name="_GoBack"/>
      <w:bookmarkEnd w:id="0"/>
    </w:p>
    <w:sectPr w:rsidR="00BE498A" w:rsidRPr="00F27640" w:rsidSect="001E628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AA1"/>
    <w:rsid w:val="00122B19"/>
    <w:rsid w:val="001E6282"/>
    <w:rsid w:val="00215F0D"/>
    <w:rsid w:val="00311137"/>
    <w:rsid w:val="00354AA1"/>
    <w:rsid w:val="0046219F"/>
    <w:rsid w:val="005B6ABB"/>
    <w:rsid w:val="00770DC8"/>
    <w:rsid w:val="00877BC9"/>
    <w:rsid w:val="00A2593C"/>
    <w:rsid w:val="00AB04F0"/>
    <w:rsid w:val="00BD2EE5"/>
    <w:rsid w:val="00BE498A"/>
    <w:rsid w:val="00C131AE"/>
    <w:rsid w:val="00D9660C"/>
    <w:rsid w:val="00DD06B7"/>
    <w:rsid w:val="00E3770F"/>
    <w:rsid w:val="00F27640"/>
    <w:rsid w:val="00F73B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2593C"/>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5B6ABB"/>
    <w:rPr>
      <w:sz w:val="18"/>
      <w:szCs w:val="18"/>
    </w:rPr>
  </w:style>
  <w:style w:type="character" w:customStyle="1" w:styleId="Char">
    <w:name w:val="批注框文本 Char"/>
    <w:basedOn w:val="a0"/>
    <w:link w:val="a4"/>
    <w:uiPriority w:val="99"/>
    <w:semiHidden/>
    <w:rsid w:val="005B6ABB"/>
    <w:rPr>
      <w:sz w:val="18"/>
      <w:szCs w:val="18"/>
    </w:rPr>
  </w:style>
  <w:style w:type="character" w:styleId="a5">
    <w:name w:val="Strong"/>
    <w:basedOn w:val="a0"/>
    <w:uiPriority w:val="22"/>
    <w:qFormat/>
    <w:rsid w:val="00877BC9"/>
    <w:rPr>
      <w:b/>
      <w:bCs/>
    </w:rPr>
  </w:style>
  <w:style w:type="character" w:styleId="a6">
    <w:name w:val="Hyperlink"/>
    <w:basedOn w:val="a0"/>
    <w:uiPriority w:val="99"/>
    <w:semiHidden/>
    <w:unhideWhenUsed/>
    <w:rsid w:val="001E6282"/>
    <w:rPr>
      <w:color w:val="0000FF"/>
      <w:u w:val="single"/>
    </w:rPr>
  </w:style>
  <w:style w:type="paragraph" w:customStyle="1" w:styleId="p">
    <w:name w:val="p"/>
    <w:basedOn w:val="a"/>
    <w:rsid w:val="00311137"/>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2593C"/>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5B6ABB"/>
    <w:rPr>
      <w:sz w:val="18"/>
      <w:szCs w:val="18"/>
    </w:rPr>
  </w:style>
  <w:style w:type="character" w:customStyle="1" w:styleId="Char">
    <w:name w:val="批注框文本 Char"/>
    <w:basedOn w:val="a0"/>
    <w:link w:val="a4"/>
    <w:uiPriority w:val="99"/>
    <w:semiHidden/>
    <w:rsid w:val="005B6ABB"/>
    <w:rPr>
      <w:sz w:val="18"/>
      <w:szCs w:val="18"/>
    </w:rPr>
  </w:style>
  <w:style w:type="character" w:styleId="a5">
    <w:name w:val="Strong"/>
    <w:basedOn w:val="a0"/>
    <w:uiPriority w:val="22"/>
    <w:qFormat/>
    <w:rsid w:val="00877BC9"/>
    <w:rPr>
      <w:b/>
      <w:bCs/>
    </w:rPr>
  </w:style>
  <w:style w:type="character" w:styleId="a6">
    <w:name w:val="Hyperlink"/>
    <w:basedOn w:val="a0"/>
    <w:uiPriority w:val="99"/>
    <w:semiHidden/>
    <w:unhideWhenUsed/>
    <w:rsid w:val="001E6282"/>
    <w:rPr>
      <w:color w:val="0000FF"/>
      <w:u w:val="single"/>
    </w:rPr>
  </w:style>
  <w:style w:type="paragraph" w:customStyle="1" w:styleId="p">
    <w:name w:val="p"/>
    <w:basedOn w:val="a"/>
    <w:rsid w:val="0031113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1444">
      <w:bodyDiv w:val="1"/>
      <w:marLeft w:val="0"/>
      <w:marRight w:val="0"/>
      <w:marTop w:val="0"/>
      <w:marBottom w:val="0"/>
      <w:divBdr>
        <w:top w:val="none" w:sz="0" w:space="0" w:color="auto"/>
        <w:left w:val="none" w:sz="0" w:space="0" w:color="auto"/>
        <w:bottom w:val="none" w:sz="0" w:space="0" w:color="auto"/>
        <w:right w:val="none" w:sz="0" w:space="0" w:color="auto"/>
      </w:divBdr>
    </w:div>
    <w:div w:id="245117944">
      <w:bodyDiv w:val="1"/>
      <w:marLeft w:val="0"/>
      <w:marRight w:val="0"/>
      <w:marTop w:val="0"/>
      <w:marBottom w:val="0"/>
      <w:divBdr>
        <w:top w:val="none" w:sz="0" w:space="0" w:color="auto"/>
        <w:left w:val="none" w:sz="0" w:space="0" w:color="auto"/>
        <w:bottom w:val="none" w:sz="0" w:space="0" w:color="auto"/>
        <w:right w:val="none" w:sz="0" w:space="0" w:color="auto"/>
      </w:divBdr>
    </w:div>
    <w:div w:id="319425294">
      <w:bodyDiv w:val="1"/>
      <w:marLeft w:val="0"/>
      <w:marRight w:val="0"/>
      <w:marTop w:val="0"/>
      <w:marBottom w:val="0"/>
      <w:divBdr>
        <w:top w:val="none" w:sz="0" w:space="0" w:color="auto"/>
        <w:left w:val="none" w:sz="0" w:space="0" w:color="auto"/>
        <w:bottom w:val="none" w:sz="0" w:space="0" w:color="auto"/>
        <w:right w:val="none" w:sz="0" w:space="0" w:color="auto"/>
      </w:divBdr>
    </w:div>
    <w:div w:id="321590449">
      <w:bodyDiv w:val="1"/>
      <w:marLeft w:val="0"/>
      <w:marRight w:val="0"/>
      <w:marTop w:val="0"/>
      <w:marBottom w:val="0"/>
      <w:divBdr>
        <w:top w:val="none" w:sz="0" w:space="0" w:color="auto"/>
        <w:left w:val="none" w:sz="0" w:space="0" w:color="auto"/>
        <w:bottom w:val="none" w:sz="0" w:space="0" w:color="auto"/>
        <w:right w:val="none" w:sz="0" w:space="0" w:color="auto"/>
      </w:divBdr>
    </w:div>
    <w:div w:id="543490922">
      <w:bodyDiv w:val="1"/>
      <w:marLeft w:val="0"/>
      <w:marRight w:val="0"/>
      <w:marTop w:val="0"/>
      <w:marBottom w:val="0"/>
      <w:divBdr>
        <w:top w:val="none" w:sz="0" w:space="0" w:color="auto"/>
        <w:left w:val="none" w:sz="0" w:space="0" w:color="auto"/>
        <w:bottom w:val="none" w:sz="0" w:space="0" w:color="auto"/>
        <w:right w:val="none" w:sz="0" w:space="0" w:color="auto"/>
      </w:divBdr>
    </w:div>
    <w:div w:id="735712555">
      <w:bodyDiv w:val="1"/>
      <w:marLeft w:val="0"/>
      <w:marRight w:val="0"/>
      <w:marTop w:val="0"/>
      <w:marBottom w:val="0"/>
      <w:divBdr>
        <w:top w:val="none" w:sz="0" w:space="0" w:color="auto"/>
        <w:left w:val="none" w:sz="0" w:space="0" w:color="auto"/>
        <w:bottom w:val="none" w:sz="0" w:space="0" w:color="auto"/>
        <w:right w:val="none" w:sz="0" w:space="0" w:color="auto"/>
      </w:divBdr>
    </w:div>
    <w:div w:id="947615853">
      <w:bodyDiv w:val="1"/>
      <w:marLeft w:val="0"/>
      <w:marRight w:val="0"/>
      <w:marTop w:val="0"/>
      <w:marBottom w:val="0"/>
      <w:divBdr>
        <w:top w:val="none" w:sz="0" w:space="0" w:color="auto"/>
        <w:left w:val="none" w:sz="0" w:space="0" w:color="auto"/>
        <w:bottom w:val="none" w:sz="0" w:space="0" w:color="auto"/>
        <w:right w:val="none" w:sz="0" w:space="0" w:color="auto"/>
      </w:divBdr>
    </w:div>
    <w:div w:id="1053888533">
      <w:bodyDiv w:val="1"/>
      <w:marLeft w:val="0"/>
      <w:marRight w:val="0"/>
      <w:marTop w:val="0"/>
      <w:marBottom w:val="0"/>
      <w:divBdr>
        <w:top w:val="none" w:sz="0" w:space="0" w:color="auto"/>
        <w:left w:val="none" w:sz="0" w:space="0" w:color="auto"/>
        <w:bottom w:val="none" w:sz="0" w:space="0" w:color="auto"/>
        <w:right w:val="none" w:sz="0" w:space="0" w:color="auto"/>
      </w:divBdr>
    </w:div>
    <w:div w:id="1219317279">
      <w:bodyDiv w:val="1"/>
      <w:marLeft w:val="0"/>
      <w:marRight w:val="0"/>
      <w:marTop w:val="0"/>
      <w:marBottom w:val="0"/>
      <w:divBdr>
        <w:top w:val="none" w:sz="0" w:space="0" w:color="auto"/>
        <w:left w:val="none" w:sz="0" w:space="0" w:color="auto"/>
        <w:bottom w:val="none" w:sz="0" w:space="0" w:color="auto"/>
        <w:right w:val="none" w:sz="0" w:space="0" w:color="auto"/>
      </w:divBdr>
      <w:divsChild>
        <w:div w:id="894700839">
          <w:marLeft w:val="0"/>
          <w:marRight w:val="0"/>
          <w:marTop w:val="105"/>
          <w:marBottom w:val="0"/>
          <w:divBdr>
            <w:top w:val="single" w:sz="6" w:space="0" w:color="008FD5"/>
            <w:left w:val="single" w:sz="6" w:space="0" w:color="008FD5"/>
            <w:bottom w:val="single" w:sz="6" w:space="0" w:color="008FD5"/>
            <w:right w:val="single" w:sz="6" w:space="0" w:color="008FD5"/>
          </w:divBdr>
          <w:divsChild>
            <w:div w:id="1332752766">
              <w:marLeft w:val="0"/>
              <w:marRight w:val="0"/>
              <w:marTop w:val="150"/>
              <w:marBottom w:val="0"/>
              <w:divBdr>
                <w:top w:val="none" w:sz="0" w:space="0" w:color="auto"/>
                <w:left w:val="none" w:sz="0" w:space="0" w:color="auto"/>
                <w:bottom w:val="none" w:sz="0" w:space="0" w:color="auto"/>
                <w:right w:val="none" w:sz="0" w:space="0" w:color="auto"/>
              </w:divBdr>
              <w:divsChild>
                <w:div w:id="1751731450">
                  <w:marLeft w:val="0"/>
                  <w:marRight w:val="0"/>
                  <w:marTop w:val="0"/>
                  <w:marBottom w:val="0"/>
                  <w:divBdr>
                    <w:top w:val="none" w:sz="0" w:space="0" w:color="auto"/>
                    <w:left w:val="none" w:sz="0" w:space="0" w:color="auto"/>
                    <w:bottom w:val="none" w:sz="0" w:space="0" w:color="auto"/>
                    <w:right w:val="none" w:sz="0" w:space="0" w:color="auto"/>
                  </w:divBdr>
                </w:div>
                <w:div w:id="929777147">
                  <w:marLeft w:val="0"/>
                  <w:marRight w:val="0"/>
                  <w:marTop w:val="0"/>
                  <w:marBottom w:val="0"/>
                  <w:divBdr>
                    <w:top w:val="none" w:sz="0" w:space="0" w:color="auto"/>
                    <w:left w:val="none" w:sz="0" w:space="0" w:color="auto"/>
                    <w:bottom w:val="none" w:sz="0" w:space="0" w:color="auto"/>
                    <w:right w:val="none" w:sz="0" w:space="0" w:color="auto"/>
                  </w:divBdr>
                </w:div>
                <w:div w:id="1002127276">
                  <w:marLeft w:val="0"/>
                  <w:marRight w:val="0"/>
                  <w:marTop w:val="0"/>
                  <w:marBottom w:val="0"/>
                  <w:divBdr>
                    <w:top w:val="none" w:sz="0" w:space="0" w:color="auto"/>
                    <w:left w:val="none" w:sz="0" w:space="0" w:color="auto"/>
                    <w:bottom w:val="none" w:sz="0" w:space="0" w:color="auto"/>
                    <w:right w:val="none" w:sz="0" w:space="0" w:color="auto"/>
                  </w:divBdr>
                </w:div>
                <w:div w:id="1219366621">
                  <w:marLeft w:val="0"/>
                  <w:marRight w:val="0"/>
                  <w:marTop w:val="0"/>
                  <w:marBottom w:val="0"/>
                  <w:divBdr>
                    <w:top w:val="none" w:sz="0" w:space="0" w:color="auto"/>
                    <w:left w:val="none" w:sz="0" w:space="0" w:color="auto"/>
                    <w:bottom w:val="none" w:sz="0" w:space="0" w:color="auto"/>
                    <w:right w:val="none" w:sz="0" w:space="0" w:color="auto"/>
                  </w:divBdr>
                </w:div>
                <w:div w:id="951548597">
                  <w:marLeft w:val="0"/>
                  <w:marRight w:val="0"/>
                  <w:marTop w:val="0"/>
                  <w:marBottom w:val="0"/>
                  <w:divBdr>
                    <w:top w:val="none" w:sz="0" w:space="0" w:color="auto"/>
                    <w:left w:val="none" w:sz="0" w:space="0" w:color="auto"/>
                    <w:bottom w:val="none" w:sz="0" w:space="0" w:color="auto"/>
                    <w:right w:val="none" w:sz="0" w:space="0" w:color="auto"/>
                  </w:divBdr>
                </w:div>
                <w:div w:id="217473559">
                  <w:marLeft w:val="0"/>
                  <w:marRight w:val="0"/>
                  <w:marTop w:val="0"/>
                  <w:marBottom w:val="0"/>
                  <w:divBdr>
                    <w:top w:val="none" w:sz="0" w:space="0" w:color="auto"/>
                    <w:left w:val="none" w:sz="0" w:space="0" w:color="auto"/>
                    <w:bottom w:val="none" w:sz="0" w:space="0" w:color="auto"/>
                    <w:right w:val="none" w:sz="0" w:space="0" w:color="auto"/>
                  </w:divBdr>
                </w:div>
                <w:div w:id="714503112">
                  <w:marLeft w:val="0"/>
                  <w:marRight w:val="0"/>
                  <w:marTop w:val="0"/>
                  <w:marBottom w:val="0"/>
                  <w:divBdr>
                    <w:top w:val="none" w:sz="0" w:space="0" w:color="auto"/>
                    <w:left w:val="none" w:sz="0" w:space="0" w:color="auto"/>
                    <w:bottom w:val="none" w:sz="0" w:space="0" w:color="auto"/>
                    <w:right w:val="none" w:sz="0" w:space="0" w:color="auto"/>
                  </w:divBdr>
                </w:div>
                <w:div w:id="1687319677">
                  <w:marLeft w:val="0"/>
                  <w:marRight w:val="0"/>
                  <w:marTop w:val="0"/>
                  <w:marBottom w:val="0"/>
                  <w:divBdr>
                    <w:top w:val="none" w:sz="0" w:space="0" w:color="auto"/>
                    <w:left w:val="none" w:sz="0" w:space="0" w:color="auto"/>
                    <w:bottom w:val="none" w:sz="0" w:space="0" w:color="auto"/>
                    <w:right w:val="none" w:sz="0" w:space="0" w:color="auto"/>
                  </w:divBdr>
                </w:div>
                <w:div w:id="204414606">
                  <w:marLeft w:val="0"/>
                  <w:marRight w:val="0"/>
                  <w:marTop w:val="0"/>
                  <w:marBottom w:val="0"/>
                  <w:divBdr>
                    <w:top w:val="none" w:sz="0" w:space="0" w:color="auto"/>
                    <w:left w:val="none" w:sz="0" w:space="0" w:color="auto"/>
                    <w:bottom w:val="none" w:sz="0" w:space="0" w:color="auto"/>
                    <w:right w:val="none" w:sz="0" w:space="0" w:color="auto"/>
                  </w:divBdr>
                </w:div>
                <w:div w:id="1133710957">
                  <w:marLeft w:val="0"/>
                  <w:marRight w:val="0"/>
                  <w:marTop w:val="0"/>
                  <w:marBottom w:val="0"/>
                  <w:divBdr>
                    <w:top w:val="none" w:sz="0" w:space="0" w:color="auto"/>
                    <w:left w:val="none" w:sz="0" w:space="0" w:color="auto"/>
                    <w:bottom w:val="none" w:sz="0" w:space="0" w:color="auto"/>
                    <w:right w:val="none" w:sz="0" w:space="0" w:color="auto"/>
                  </w:divBdr>
                </w:div>
                <w:div w:id="2055735679">
                  <w:marLeft w:val="0"/>
                  <w:marRight w:val="0"/>
                  <w:marTop w:val="0"/>
                  <w:marBottom w:val="0"/>
                  <w:divBdr>
                    <w:top w:val="none" w:sz="0" w:space="0" w:color="auto"/>
                    <w:left w:val="none" w:sz="0" w:space="0" w:color="auto"/>
                    <w:bottom w:val="none" w:sz="0" w:space="0" w:color="auto"/>
                    <w:right w:val="none" w:sz="0" w:space="0" w:color="auto"/>
                  </w:divBdr>
                </w:div>
                <w:div w:id="1663699268">
                  <w:marLeft w:val="0"/>
                  <w:marRight w:val="0"/>
                  <w:marTop w:val="0"/>
                  <w:marBottom w:val="0"/>
                  <w:divBdr>
                    <w:top w:val="none" w:sz="0" w:space="0" w:color="auto"/>
                    <w:left w:val="none" w:sz="0" w:space="0" w:color="auto"/>
                    <w:bottom w:val="none" w:sz="0" w:space="0" w:color="auto"/>
                    <w:right w:val="none" w:sz="0" w:space="0" w:color="auto"/>
                  </w:divBdr>
                </w:div>
                <w:div w:id="129980749">
                  <w:marLeft w:val="0"/>
                  <w:marRight w:val="0"/>
                  <w:marTop w:val="0"/>
                  <w:marBottom w:val="0"/>
                  <w:divBdr>
                    <w:top w:val="none" w:sz="0" w:space="0" w:color="auto"/>
                    <w:left w:val="none" w:sz="0" w:space="0" w:color="auto"/>
                    <w:bottom w:val="none" w:sz="0" w:space="0" w:color="auto"/>
                    <w:right w:val="none" w:sz="0" w:space="0" w:color="auto"/>
                  </w:divBdr>
                </w:div>
                <w:div w:id="2120758368">
                  <w:marLeft w:val="0"/>
                  <w:marRight w:val="0"/>
                  <w:marTop w:val="0"/>
                  <w:marBottom w:val="0"/>
                  <w:divBdr>
                    <w:top w:val="none" w:sz="0" w:space="0" w:color="auto"/>
                    <w:left w:val="none" w:sz="0" w:space="0" w:color="auto"/>
                    <w:bottom w:val="none" w:sz="0" w:space="0" w:color="auto"/>
                    <w:right w:val="none" w:sz="0" w:space="0" w:color="auto"/>
                  </w:divBdr>
                </w:div>
                <w:div w:id="1821270010">
                  <w:marLeft w:val="0"/>
                  <w:marRight w:val="0"/>
                  <w:marTop w:val="0"/>
                  <w:marBottom w:val="0"/>
                  <w:divBdr>
                    <w:top w:val="none" w:sz="0" w:space="0" w:color="auto"/>
                    <w:left w:val="none" w:sz="0" w:space="0" w:color="auto"/>
                    <w:bottom w:val="none" w:sz="0" w:space="0" w:color="auto"/>
                    <w:right w:val="none" w:sz="0" w:space="0" w:color="auto"/>
                  </w:divBdr>
                </w:div>
                <w:div w:id="343703270">
                  <w:marLeft w:val="0"/>
                  <w:marRight w:val="0"/>
                  <w:marTop w:val="0"/>
                  <w:marBottom w:val="0"/>
                  <w:divBdr>
                    <w:top w:val="none" w:sz="0" w:space="0" w:color="auto"/>
                    <w:left w:val="none" w:sz="0" w:space="0" w:color="auto"/>
                    <w:bottom w:val="none" w:sz="0" w:space="0" w:color="auto"/>
                    <w:right w:val="none" w:sz="0" w:space="0" w:color="auto"/>
                  </w:divBdr>
                </w:div>
                <w:div w:id="1808549272">
                  <w:marLeft w:val="0"/>
                  <w:marRight w:val="0"/>
                  <w:marTop w:val="0"/>
                  <w:marBottom w:val="0"/>
                  <w:divBdr>
                    <w:top w:val="none" w:sz="0" w:space="0" w:color="auto"/>
                    <w:left w:val="none" w:sz="0" w:space="0" w:color="auto"/>
                    <w:bottom w:val="none" w:sz="0" w:space="0" w:color="auto"/>
                    <w:right w:val="none" w:sz="0" w:space="0" w:color="auto"/>
                  </w:divBdr>
                </w:div>
                <w:div w:id="85151400">
                  <w:marLeft w:val="0"/>
                  <w:marRight w:val="0"/>
                  <w:marTop w:val="0"/>
                  <w:marBottom w:val="0"/>
                  <w:divBdr>
                    <w:top w:val="none" w:sz="0" w:space="0" w:color="auto"/>
                    <w:left w:val="none" w:sz="0" w:space="0" w:color="auto"/>
                    <w:bottom w:val="none" w:sz="0" w:space="0" w:color="auto"/>
                    <w:right w:val="none" w:sz="0" w:space="0" w:color="auto"/>
                  </w:divBdr>
                </w:div>
                <w:div w:id="723255432">
                  <w:marLeft w:val="0"/>
                  <w:marRight w:val="0"/>
                  <w:marTop w:val="0"/>
                  <w:marBottom w:val="0"/>
                  <w:divBdr>
                    <w:top w:val="none" w:sz="0" w:space="0" w:color="auto"/>
                    <w:left w:val="none" w:sz="0" w:space="0" w:color="auto"/>
                    <w:bottom w:val="none" w:sz="0" w:space="0" w:color="auto"/>
                    <w:right w:val="none" w:sz="0" w:space="0" w:color="auto"/>
                  </w:divBdr>
                </w:div>
                <w:div w:id="1769277332">
                  <w:marLeft w:val="0"/>
                  <w:marRight w:val="0"/>
                  <w:marTop w:val="0"/>
                  <w:marBottom w:val="0"/>
                  <w:divBdr>
                    <w:top w:val="none" w:sz="0" w:space="0" w:color="auto"/>
                    <w:left w:val="none" w:sz="0" w:space="0" w:color="auto"/>
                    <w:bottom w:val="none" w:sz="0" w:space="0" w:color="auto"/>
                    <w:right w:val="none" w:sz="0" w:space="0" w:color="auto"/>
                  </w:divBdr>
                </w:div>
                <w:div w:id="1257251629">
                  <w:marLeft w:val="0"/>
                  <w:marRight w:val="0"/>
                  <w:marTop w:val="0"/>
                  <w:marBottom w:val="0"/>
                  <w:divBdr>
                    <w:top w:val="none" w:sz="0" w:space="0" w:color="auto"/>
                    <w:left w:val="none" w:sz="0" w:space="0" w:color="auto"/>
                    <w:bottom w:val="none" w:sz="0" w:space="0" w:color="auto"/>
                    <w:right w:val="none" w:sz="0" w:space="0" w:color="auto"/>
                  </w:divBdr>
                </w:div>
                <w:div w:id="315957619">
                  <w:marLeft w:val="0"/>
                  <w:marRight w:val="0"/>
                  <w:marTop w:val="0"/>
                  <w:marBottom w:val="0"/>
                  <w:divBdr>
                    <w:top w:val="none" w:sz="0" w:space="0" w:color="auto"/>
                    <w:left w:val="none" w:sz="0" w:space="0" w:color="auto"/>
                    <w:bottom w:val="none" w:sz="0" w:space="0" w:color="auto"/>
                    <w:right w:val="none" w:sz="0" w:space="0" w:color="auto"/>
                  </w:divBdr>
                </w:div>
                <w:div w:id="1198546693">
                  <w:marLeft w:val="0"/>
                  <w:marRight w:val="0"/>
                  <w:marTop w:val="0"/>
                  <w:marBottom w:val="0"/>
                  <w:divBdr>
                    <w:top w:val="none" w:sz="0" w:space="0" w:color="auto"/>
                    <w:left w:val="none" w:sz="0" w:space="0" w:color="auto"/>
                    <w:bottom w:val="none" w:sz="0" w:space="0" w:color="auto"/>
                    <w:right w:val="none" w:sz="0" w:space="0" w:color="auto"/>
                  </w:divBdr>
                </w:div>
                <w:div w:id="1686009771">
                  <w:marLeft w:val="0"/>
                  <w:marRight w:val="0"/>
                  <w:marTop w:val="0"/>
                  <w:marBottom w:val="0"/>
                  <w:divBdr>
                    <w:top w:val="none" w:sz="0" w:space="0" w:color="auto"/>
                    <w:left w:val="none" w:sz="0" w:space="0" w:color="auto"/>
                    <w:bottom w:val="none" w:sz="0" w:space="0" w:color="auto"/>
                    <w:right w:val="none" w:sz="0" w:space="0" w:color="auto"/>
                  </w:divBdr>
                </w:div>
                <w:div w:id="2112627619">
                  <w:marLeft w:val="0"/>
                  <w:marRight w:val="0"/>
                  <w:marTop w:val="0"/>
                  <w:marBottom w:val="0"/>
                  <w:divBdr>
                    <w:top w:val="none" w:sz="0" w:space="0" w:color="auto"/>
                    <w:left w:val="none" w:sz="0" w:space="0" w:color="auto"/>
                    <w:bottom w:val="none" w:sz="0" w:space="0" w:color="auto"/>
                    <w:right w:val="none" w:sz="0" w:space="0" w:color="auto"/>
                  </w:divBdr>
                </w:div>
                <w:div w:id="836459430">
                  <w:marLeft w:val="0"/>
                  <w:marRight w:val="0"/>
                  <w:marTop w:val="0"/>
                  <w:marBottom w:val="0"/>
                  <w:divBdr>
                    <w:top w:val="none" w:sz="0" w:space="0" w:color="auto"/>
                    <w:left w:val="none" w:sz="0" w:space="0" w:color="auto"/>
                    <w:bottom w:val="none" w:sz="0" w:space="0" w:color="auto"/>
                    <w:right w:val="none" w:sz="0" w:space="0" w:color="auto"/>
                  </w:divBdr>
                </w:div>
                <w:div w:id="446126933">
                  <w:marLeft w:val="0"/>
                  <w:marRight w:val="0"/>
                  <w:marTop w:val="0"/>
                  <w:marBottom w:val="0"/>
                  <w:divBdr>
                    <w:top w:val="none" w:sz="0" w:space="0" w:color="auto"/>
                    <w:left w:val="none" w:sz="0" w:space="0" w:color="auto"/>
                    <w:bottom w:val="none" w:sz="0" w:space="0" w:color="auto"/>
                    <w:right w:val="none" w:sz="0" w:space="0" w:color="auto"/>
                  </w:divBdr>
                </w:div>
                <w:div w:id="1779983760">
                  <w:marLeft w:val="0"/>
                  <w:marRight w:val="0"/>
                  <w:marTop w:val="0"/>
                  <w:marBottom w:val="0"/>
                  <w:divBdr>
                    <w:top w:val="none" w:sz="0" w:space="0" w:color="auto"/>
                    <w:left w:val="none" w:sz="0" w:space="0" w:color="auto"/>
                    <w:bottom w:val="none" w:sz="0" w:space="0" w:color="auto"/>
                    <w:right w:val="none" w:sz="0" w:space="0" w:color="auto"/>
                  </w:divBdr>
                </w:div>
                <w:div w:id="1556430919">
                  <w:marLeft w:val="0"/>
                  <w:marRight w:val="0"/>
                  <w:marTop w:val="0"/>
                  <w:marBottom w:val="0"/>
                  <w:divBdr>
                    <w:top w:val="none" w:sz="0" w:space="0" w:color="auto"/>
                    <w:left w:val="none" w:sz="0" w:space="0" w:color="auto"/>
                    <w:bottom w:val="none" w:sz="0" w:space="0" w:color="auto"/>
                    <w:right w:val="none" w:sz="0" w:space="0" w:color="auto"/>
                  </w:divBdr>
                </w:div>
                <w:div w:id="272978449">
                  <w:marLeft w:val="0"/>
                  <w:marRight w:val="0"/>
                  <w:marTop w:val="0"/>
                  <w:marBottom w:val="0"/>
                  <w:divBdr>
                    <w:top w:val="none" w:sz="0" w:space="0" w:color="auto"/>
                    <w:left w:val="none" w:sz="0" w:space="0" w:color="auto"/>
                    <w:bottom w:val="none" w:sz="0" w:space="0" w:color="auto"/>
                    <w:right w:val="none" w:sz="0" w:space="0" w:color="auto"/>
                  </w:divBdr>
                </w:div>
                <w:div w:id="2047679801">
                  <w:marLeft w:val="0"/>
                  <w:marRight w:val="0"/>
                  <w:marTop w:val="0"/>
                  <w:marBottom w:val="0"/>
                  <w:divBdr>
                    <w:top w:val="none" w:sz="0" w:space="0" w:color="auto"/>
                    <w:left w:val="none" w:sz="0" w:space="0" w:color="auto"/>
                    <w:bottom w:val="none" w:sz="0" w:space="0" w:color="auto"/>
                    <w:right w:val="none" w:sz="0" w:space="0" w:color="auto"/>
                  </w:divBdr>
                </w:div>
                <w:div w:id="510804033">
                  <w:marLeft w:val="0"/>
                  <w:marRight w:val="0"/>
                  <w:marTop w:val="0"/>
                  <w:marBottom w:val="0"/>
                  <w:divBdr>
                    <w:top w:val="none" w:sz="0" w:space="0" w:color="auto"/>
                    <w:left w:val="none" w:sz="0" w:space="0" w:color="auto"/>
                    <w:bottom w:val="none" w:sz="0" w:space="0" w:color="auto"/>
                    <w:right w:val="none" w:sz="0" w:space="0" w:color="auto"/>
                  </w:divBdr>
                </w:div>
                <w:div w:id="406809740">
                  <w:marLeft w:val="0"/>
                  <w:marRight w:val="0"/>
                  <w:marTop w:val="0"/>
                  <w:marBottom w:val="0"/>
                  <w:divBdr>
                    <w:top w:val="none" w:sz="0" w:space="0" w:color="auto"/>
                    <w:left w:val="none" w:sz="0" w:space="0" w:color="auto"/>
                    <w:bottom w:val="none" w:sz="0" w:space="0" w:color="auto"/>
                    <w:right w:val="none" w:sz="0" w:space="0" w:color="auto"/>
                  </w:divBdr>
                </w:div>
                <w:div w:id="1835729429">
                  <w:marLeft w:val="0"/>
                  <w:marRight w:val="0"/>
                  <w:marTop w:val="0"/>
                  <w:marBottom w:val="0"/>
                  <w:divBdr>
                    <w:top w:val="none" w:sz="0" w:space="0" w:color="auto"/>
                    <w:left w:val="none" w:sz="0" w:space="0" w:color="auto"/>
                    <w:bottom w:val="none" w:sz="0" w:space="0" w:color="auto"/>
                    <w:right w:val="none" w:sz="0" w:space="0" w:color="auto"/>
                  </w:divBdr>
                </w:div>
                <w:div w:id="1442067394">
                  <w:marLeft w:val="0"/>
                  <w:marRight w:val="0"/>
                  <w:marTop w:val="0"/>
                  <w:marBottom w:val="0"/>
                  <w:divBdr>
                    <w:top w:val="none" w:sz="0" w:space="0" w:color="auto"/>
                    <w:left w:val="none" w:sz="0" w:space="0" w:color="auto"/>
                    <w:bottom w:val="none" w:sz="0" w:space="0" w:color="auto"/>
                    <w:right w:val="none" w:sz="0" w:space="0" w:color="auto"/>
                  </w:divBdr>
                </w:div>
                <w:div w:id="664481674">
                  <w:marLeft w:val="0"/>
                  <w:marRight w:val="0"/>
                  <w:marTop w:val="0"/>
                  <w:marBottom w:val="0"/>
                  <w:divBdr>
                    <w:top w:val="none" w:sz="0" w:space="0" w:color="auto"/>
                    <w:left w:val="none" w:sz="0" w:space="0" w:color="auto"/>
                    <w:bottom w:val="none" w:sz="0" w:space="0" w:color="auto"/>
                    <w:right w:val="none" w:sz="0" w:space="0" w:color="auto"/>
                  </w:divBdr>
                </w:div>
                <w:div w:id="1197549558">
                  <w:marLeft w:val="0"/>
                  <w:marRight w:val="0"/>
                  <w:marTop w:val="0"/>
                  <w:marBottom w:val="0"/>
                  <w:divBdr>
                    <w:top w:val="none" w:sz="0" w:space="0" w:color="auto"/>
                    <w:left w:val="none" w:sz="0" w:space="0" w:color="auto"/>
                    <w:bottom w:val="none" w:sz="0" w:space="0" w:color="auto"/>
                    <w:right w:val="none" w:sz="0" w:space="0" w:color="auto"/>
                  </w:divBdr>
                </w:div>
                <w:div w:id="490752680">
                  <w:marLeft w:val="0"/>
                  <w:marRight w:val="0"/>
                  <w:marTop w:val="0"/>
                  <w:marBottom w:val="0"/>
                  <w:divBdr>
                    <w:top w:val="none" w:sz="0" w:space="0" w:color="auto"/>
                    <w:left w:val="none" w:sz="0" w:space="0" w:color="auto"/>
                    <w:bottom w:val="none" w:sz="0" w:space="0" w:color="auto"/>
                    <w:right w:val="none" w:sz="0" w:space="0" w:color="auto"/>
                  </w:divBdr>
                </w:div>
                <w:div w:id="798449977">
                  <w:marLeft w:val="0"/>
                  <w:marRight w:val="0"/>
                  <w:marTop w:val="0"/>
                  <w:marBottom w:val="0"/>
                  <w:divBdr>
                    <w:top w:val="none" w:sz="0" w:space="0" w:color="auto"/>
                    <w:left w:val="none" w:sz="0" w:space="0" w:color="auto"/>
                    <w:bottom w:val="none" w:sz="0" w:space="0" w:color="auto"/>
                    <w:right w:val="none" w:sz="0" w:space="0" w:color="auto"/>
                  </w:divBdr>
                </w:div>
                <w:div w:id="1502626084">
                  <w:marLeft w:val="0"/>
                  <w:marRight w:val="0"/>
                  <w:marTop w:val="0"/>
                  <w:marBottom w:val="0"/>
                  <w:divBdr>
                    <w:top w:val="none" w:sz="0" w:space="0" w:color="auto"/>
                    <w:left w:val="none" w:sz="0" w:space="0" w:color="auto"/>
                    <w:bottom w:val="none" w:sz="0" w:space="0" w:color="auto"/>
                    <w:right w:val="none" w:sz="0" w:space="0" w:color="auto"/>
                  </w:divBdr>
                </w:div>
                <w:div w:id="647248476">
                  <w:marLeft w:val="0"/>
                  <w:marRight w:val="0"/>
                  <w:marTop w:val="0"/>
                  <w:marBottom w:val="0"/>
                  <w:divBdr>
                    <w:top w:val="none" w:sz="0" w:space="0" w:color="auto"/>
                    <w:left w:val="none" w:sz="0" w:space="0" w:color="auto"/>
                    <w:bottom w:val="none" w:sz="0" w:space="0" w:color="auto"/>
                    <w:right w:val="none" w:sz="0" w:space="0" w:color="auto"/>
                  </w:divBdr>
                </w:div>
                <w:div w:id="1959331981">
                  <w:marLeft w:val="0"/>
                  <w:marRight w:val="0"/>
                  <w:marTop w:val="0"/>
                  <w:marBottom w:val="0"/>
                  <w:divBdr>
                    <w:top w:val="none" w:sz="0" w:space="0" w:color="auto"/>
                    <w:left w:val="none" w:sz="0" w:space="0" w:color="auto"/>
                    <w:bottom w:val="none" w:sz="0" w:space="0" w:color="auto"/>
                    <w:right w:val="none" w:sz="0" w:space="0" w:color="auto"/>
                  </w:divBdr>
                </w:div>
                <w:div w:id="97993268">
                  <w:marLeft w:val="0"/>
                  <w:marRight w:val="0"/>
                  <w:marTop w:val="0"/>
                  <w:marBottom w:val="0"/>
                  <w:divBdr>
                    <w:top w:val="none" w:sz="0" w:space="0" w:color="auto"/>
                    <w:left w:val="none" w:sz="0" w:space="0" w:color="auto"/>
                    <w:bottom w:val="none" w:sz="0" w:space="0" w:color="auto"/>
                    <w:right w:val="none" w:sz="0" w:space="0" w:color="auto"/>
                  </w:divBdr>
                </w:div>
                <w:div w:id="1603492631">
                  <w:marLeft w:val="0"/>
                  <w:marRight w:val="0"/>
                  <w:marTop w:val="0"/>
                  <w:marBottom w:val="0"/>
                  <w:divBdr>
                    <w:top w:val="none" w:sz="0" w:space="0" w:color="auto"/>
                    <w:left w:val="none" w:sz="0" w:space="0" w:color="auto"/>
                    <w:bottom w:val="none" w:sz="0" w:space="0" w:color="auto"/>
                    <w:right w:val="none" w:sz="0" w:space="0" w:color="auto"/>
                  </w:divBdr>
                </w:div>
                <w:div w:id="922683550">
                  <w:marLeft w:val="0"/>
                  <w:marRight w:val="0"/>
                  <w:marTop w:val="0"/>
                  <w:marBottom w:val="0"/>
                  <w:divBdr>
                    <w:top w:val="none" w:sz="0" w:space="0" w:color="auto"/>
                    <w:left w:val="none" w:sz="0" w:space="0" w:color="auto"/>
                    <w:bottom w:val="none" w:sz="0" w:space="0" w:color="auto"/>
                    <w:right w:val="none" w:sz="0" w:space="0" w:color="auto"/>
                  </w:divBdr>
                </w:div>
                <w:div w:id="581911531">
                  <w:marLeft w:val="0"/>
                  <w:marRight w:val="0"/>
                  <w:marTop w:val="0"/>
                  <w:marBottom w:val="0"/>
                  <w:divBdr>
                    <w:top w:val="none" w:sz="0" w:space="0" w:color="auto"/>
                    <w:left w:val="none" w:sz="0" w:space="0" w:color="auto"/>
                    <w:bottom w:val="none" w:sz="0" w:space="0" w:color="auto"/>
                    <w:right w:val="none" w:sz="0" w:space="0" w:color="auto"/>
                  </w:divBdr>
                </w:div>
                <w:div w:id="574169783">
                  <w:marLeft w:val="0"/>
                  <w:marRight w:val="0"/>
                  <w:marTop w:val="0"/>
                  <w:marBottom w:val="0"/>
                  <w:divBdr>
                    <w:top w:val="none" w:sz="0" w:space="0" w:color="auto"/>
                    <w:left w:val="none" w:sz="0" w:space="0" w:color="auto"/>
                    <w:bottom w:val="none" w:sz="0" w:space="0" w:color="auto"/>
                    <w:right w:val="none" w:sz="0" w:space="0" w:color="auto"/>
                  </w:divBdr>
                </w:div>
                <w:div w:id="1346328748">
                  <w:marLeft w:val="0"/>
                  <w:marRight w:val="0"/>
                  <w:marTop w:val="0"/>
                  <w:marBottom w:val="0"/>
                  <w:divBdr>
                    <w:top w:val="none" w:sz="0" w:space="0" w:color="auto"/>
                    <w:left w:val="none" w:sz="0" w:space="0" w:color="auto"/>
                    <w:bottom w:val="none" w:sz="0" w:space="0" w:color="auto"/>
                    <w:right w:val="none" w:sz="0" w:space="0" w:color="auto"/>
                  </w:divBdr>
                </w:div>
                <w:div w:id="1926573267">
                  <w:marLeft w:val="0"/>
                  <w:marRight w:val="0"/>
                  <w:marTop w:val="0"/>
                  <w:marBottom w:val="0"/>
                  <w:divBdr>
                    <w:top w:val="none" w:sz="0" w:space="0" w:color="auto"/>
                    <w:left w:val="none" w:sz="0" w:space="0" w:color="auto"/>
                    <w:bottom w:val="none" w:sz="0" w:space="0" w:color="auto"/>
                    <w:right w:val="none" w:sz="0" w:space="0" w:color="auto"/>
                  </w:divBdr>
                </w:div>
                <w:div w:id="1126196433">
                  <w:marLeft w:val="0"/>
                  <w:marRight w:val="0"/>
                  <w:marTop w:val="0"/>
                  <w:marBottom w:val="0"/>
                  <w:divBdr>
                    <w:top w:val="none" w:sz="0" w:space="0" w:color="auto"/>
                    <w:left w:val="none" w:sz="0" w:space="0" w:color="auto"/>
                    <w:bottom w:val="none" w:sz="0" w:space="0" w:color="auto"/>
                    <w:right w:val="none" w:sz="0" w:space="0" w:color="auto"/>
                  </w:divBdr>
                </w:div>
                <w:div w:id="1142817443">
                  <w:marLeft w:val="0"/>
                  <w:marRight w:val="0"/>
                  <w:marTop w:val="0"/>
                  <w:marBottom w:val="0"/>
                  <w:divBdr>
                    <w:top w:val="none" w:sz="0" w:space="0" w:color="auto"/>
                    <w:left w:val="none" w:sz="0" w:space="0" w:color="auto"/>
                    <w:bottom w:val="none" w:sz="0" w:space="0" w:color="auto"/>
                    <w:right w:val="none" w:sz="0" w:space="0" w:color="auto"/>
                  </w:divBdr>
                </w:div>
                <w:div w:id="495347061">
                  <w:marLeft w:val="0"/>
                  <w:marRight w:val="0"/>
                  <w:marTop w:val="0"/>
                  <w:marBottom w:val="0"/>
                  <w:divBdr>
                    <w:top w:val="none" w:sz="0" w:space="0" w:color="auto"/>
                    <w:left w:val="none" w:sz="0" w:space="0" w:color="auto"/>
                    <w:bottom w:val="none" w:sz="0" w:space="0" w:color="auto"/>
                    <w:right w:val="none" w:sz="0" w:space="0" w:color="auto"/>
                  </w:divBdr>
                </w:div>
                <w:div w:id="1780560868">
                  <w:marLeft w:val="0"/>
                  <w:marRight w:val="0"/>
                  <w:marTop w:val="0"/>
                  <w:marBottom w:val="0"/>
                  <w:divBdr>
                    <w:top w:val="none" w:sz="0" w:space="0" w:color="auto"/>
                    <w:left w:val="none" w:sz="0" w:space="0" w:color="auto"/>
                    <w:bottom w:val="none" w:sz="0" w:space="0" w:color="auto"/>
                    <w:right w:val="none" w:sz="0" w:space="0" w:color="auto"/>
                  </w:divBdr>
                </w:div>
                <w:div w:id="1230388264">
                  <w:marLeft w:val="0"/>
                  <w:marRight w:val="0"/>
                  <w:marTop w:val="0"/>
                  <w:marBottom w:val="0"/>
                  <w:divBdr>
                    <w:top w:val="none" w:sz="0" w:space="0" w:color="auto"/>
                    <w:left w:val="none" w:sz="0" w:space="0" w:color="auto"/>
                    <w:bottom w:val="none" w:sz="0" w:space="0" w:color="auto"/>
                    <w:right w:val="none" w:sz="0" w:space="0" w:color="auto"/>
                  </w:divBdr>
                </w:div>
                <w:div w:id="1644576773">
                  <w:marLeft w:val="0"/>
                  <w:marRight w:val="0"/>
                  <w:marTop w:val="0"/>
                  <w:marBottom w:val="0"/>
                  <w:divBdr>
                    <w:top w:val="none" w:sz="0" w:space="0" w:color="auto"/>
                    <w:left w:val="none" w:sz="0" w:space="0" w:color="auto"/>
                    <w:bottom w:val="none" w:sz="0" w:space="0" w:color="auto"/>
                    <w:right w:val="none" w:sz="0" w:space="0" w:color="auto"/>
                  </w:divBdr>
                </w:div>
                <w:div w:id="749617848">
                  <w:marLeft w:val="0"/>
                  <w:marRight w:val="0"/>
                  <w:marTop w:val="0"/>
                  <w:marBottom w:val="0"/>
                  <w:divBdr>
                    <w:top w:val="none" w:sz="0" w:space="0" w:color="auto"/>
                    <w:left w:val="none" w:sz="0" w:space="0" w:color="auto"/>
                    <w:bottom w:val="none" w:sz="0" w:space="0" w:color="auto"/>
                    <w:right w:val="none" w:sz="0" w:space="0" w:color="auto"/>
                  </w:divBdr>
                </w:div>
                <w:div w:id="572081185">
                  <w:marLeft w:val="0"/>
                  <w:marRight w:val="0"/>
                  <w:marTop w:val="0"/>
                  <w:marBottom w:val="0"/>
                  <w:divBdr>
                    <w:top w:val="none" w:sz="0" w:space="0" w:color="auto"/>
                    <w:left w:val="none" w:sz="0" w:space="0" w:color="auto"/>
                    <w:bottom w:val="none" w:sz="0" w:space="0" w:color="auto"/>
                    <w:right w:val="none" w:sz="0" w:space="0" w:color="auto"/>
                  </w:divBdr>
                </w:div>
                <w:div w:id="1023744668">
                  <w:marLeft w:val="0"/>
                  <w:marRight w:val="0"/>
                  <w:marTop w:val="0"/>
                  <w:marBottom w:val="0"/>
                  <w:divBdr>
                    <w:top w:val="none" w:sz="0" w:space="0" w:color="auto"/>
                    <w:left w:val="none" w:sz="0" w:space="0" w:color="auto"/>
                    <w:bottom w:val="none" w:sz="0" w:space="0" w:color="auto"/>
                    <w:right w:val="none" w:sz="0" w:space="0" w:color="auto"/>
                  </w:divBdr>
                </w:div>
                <w:div w:id="1849711582">
                  <w:marLeft w:val="0"/>
                  <w:marRight w:val="0"/>
                  <w:marTop w:val="0"/>
                  <w:marBottom w:val="0"/>
                  <w:divBdr>
                    <w:top w:val="none" w:sz="0" w:space="0" w:color="auto"/>
                    <w:left w:val="none" w:sz="0" w:space="0" w:color="auto"/>
                    <w:bottom w:val="none" w:sz="0" w:space="0" w:color="auto"/>
                    <w:right w:val="none" w:sz="0" w:space="0" w:color="auto"/>
                  </w:divBdr>
                </w:div>
                <w:div w:id="2120024699">
                  <w:marLeft w:val="0"/>
                  <w:marRight w:val="0"/>
                  <w:marTop w:val="0"/>
                  <w:marBottom w:val="0"/>
                  <w:divBdr>
                    <w:top w:val="none" w:sz="0" w:space="0" w:color="auto"/>
                    <w:left w:val="none" w:sz="0" w:space="0" w:color="auto"/>
                    <w:bottom w:val="none" w:sz="0" w:space="0" w:color="auto"/>
                    <w:right w:val="none" w:sz="0" w:space="0" w:color="auto"/>
                  </w:divBdr>
                </w:div>
                <w:div w:id="1064370313">
                  <w:marLeft w:val="0"/>
                  <w:marRight w:val="0"/>
                  <w:marTop w:val="0"/>
                  <w:marBottom w:val="0"/>
                  <w:divBdr>
                    <w:top w:val="none" w:sz="0" w:space="0" w:color="auto"/>
                    <w:left w:val="none" w:sz="0" w:space="0" w:color="auto"/>
                    <w:bottom w:val="none" w:sz="0" w:space="0" w:color="auto"/>
                    <w:right w:val="none" w:sz="0" w:space="0" w:color="auto"/>
                  </w:divBdr>
                </w:div>
                <w:div w:id="9765875">
                  <w:marLeft w:val="0"/>
                  <w:marRight w:val="0"/>
                  <w:marTop w:val="0"/>
                  <w:marBottom w:val="0"/>
                  <w:divBdr>
                    <w:top w:val="none" w:sz="0" w:space="0" w:color="auto"/>
                    <w:left w:val="none" w:sz="0" w:space="0" w:color="auto"/>
                    <w:bottom w:val="none" w:sz="0" w:space="0" w:color="auto"/>
                    <w:right w:val="none" w:sz="0" w:space="0" w:color="auto"/>
                  </w:divBdr>
                </w:div>
                <w:div w:id="412435042">
                  <w:marLeft w:val="0"/>
                  <w:marRight w:val="0"/>
                  <w:marTop w:val="0"/>
                  <w:marBottom w:val="0"/>
                  <w:divBdr>
                    <w:top w:val="none" w:sz="0" w:space="0" w:color="auto"/>
                    <w:left w:val="none" w:sz="0" w:space="0" w:color="auto"/>
                    <w:bottom w:val="none" w:sz="0" w:space="0" w:color="auto"/>
                    <w:right w:val="none" w:sz="0" w:space="0" w:color="auto"/>
                  </w:divBdr>
                </w:div>
                <w:div w:id="1451708047">
                  <w:marLeft w:val="0"/>
                  <w:marRight w:val="0"/>
                  <w:marTop w:val="0"/>
                  <w:marBottom w:val="0"/>
                  <w:divBdr>
                    <w:top w:val="none" w:sz="0" w:space="0" w:color="auto"/>
                    <w:left w:val="none" w:sz="0" w:space="0" w:color="auto"/>
                    <w:bottom w:val="none" w:sz="0" w:space="0" w:color="auto"/>
                    <w:right w:val="none" w:sz="0" w:space="0" w:color="auto"/>
                  </w:divBdr>
                </w:div>
                <w:div w:id="1382443730">
                  <w:marLeft w:val="0"/>
                  <w:marRight w:val="0"/>
                  <w:marTop w:val="0"/>
                  <w:marBottom w:val="0"/>
                  <w:divBdr>
                    <w:top w:val="none" w:sz="0" w:space="0" w:color="auto"/>
                    <w:left w:val="none" w:sz="0" w:space="0" w:color="auto"/>
                    <w:bottom w:val="none" w:sz="0" w:space="0" w:color="auto"/>
                    <w:right w:val="none" w:sz="0" w:space="0" w:color="auto"/>
                  </w:divBdr>
                </w:div>
                <w:div w:id="642542717">
                  <w:marLeft w:val="0"/>
                  <w:marRight w:val="0"/>
                  <w:marTop w:val="0"/>
                  <w:marBottom w:val="0"/>
                  <w:divBdr>
                    <w:top w:val="none" w:sz="0" w:space="0" w:color="auto"/>
                    <w:left w:val="none" w:sz="0" w:space="0" w:color="auto"/>
                    <w:bottom w:val="none" w:sz="0" w:space="0" w:color="auto"/>
                    <w:right w:val="none" w:sz="0" w:space="0" w:color="auto"/>
                  </w:divBdr>
                </w:div>
                <w:div w:id="236087645">
                  <w:marLeft w:val="0"/>
                  <w:marRight w:val="0"/>
                  <w:marTop w:val="0"/>
                  <w:marBottom w:val="0"/>
                  <w:divBdr>
                    <w:top w:val="none" w:sz="0" w:space="0" w:color="auto"/>
                    <w:left w:val="none" w:sz="0" w:space="0" w:color="auto"/>
                    <w:bottom w:val="none" w:sz="0" w:space="0" w:color="auto"/>
                    <w:right w:val="none" w:sz="0" w:space="0" w:color="auto"/>
                  </w:divBdr>
                </w:div>
                <w:div w:id="1283146890">
                  <w:marLeft w:val="0"/>
                  <w:marRight w:val="0"/>
                  <w:marTop w:val="0"/>
                  <w:marBottom w:val="0"/>
                  <w:divBdr>
                    <w:top w:val="none" w:sz="0" w:space="0" w:color="auto"/>
                    <w:left w:val="none" w:sz="0" w:space="0" w:color="auto"/>
                    <w:bottom w:val="none" w:sz="0" w:space="0" w:color="auto"/>
                    <w:right w:val="none" w:sz="0" w:space="0" w:color="auto"/>
                  </w:divBdr>
                </w:div>
                <w:div w:id="1860968668">
                  <w:marLeft w:val="0"/>
                  <w:marRight w:val="0"/>
                  <w:marTop w:val="0"/>
                  <w:marBottom w:val="0"/>
                  <w:divBdr>
                    <w:top w:val="none" w:sz="0" w:space="0" w:color="auto"/>
                    <w:left w:val="none" w:sz="0" w:space="0" w:color="auto"/>
                    <w:bottom w:val="none" w:sz="0" w:space="0" w:color="auto"/>
                    <w:right w:val="none" w:sz="0" w:space="0" w:color="auto"/>
                  </w:divBdr>
                </w:div>
                <w:div w:id="754673656">
                  <w:marLeft w:val="0"/>
                  <w:marRight w:val="0"/>
                  <w:marTop w:val="0"/>
                  <w:marBottom w:val="0"/>
                  <w:divBdr>
                    <w:top w:val="none" w:sz="0" w:space="0" w:color="auto"/>
                    <w:left w:val="none" w:sz="0" w:space="0" w:color="auto"/>
                    <w:bottom w:val="none" w:sz="0" w:space="0" w:color="auto"/>
                    <w:right w:val="none" w:sz="0" w:space="0" w:color="auto"/>
                  </w:divBdr>
                </w:div>
                <w:div w:id="1105075618">
                  <w:marLeft w:val="0"/>
                  <w:marRight w:val="0"/>
                  <w:marTop w:val="0"/>
                  <w:marBottom w:val="0"/>
                  <w:divBdr>
                    <w:top w:val="none" w:sz="0" w:space="0" w:color="auto"/>
                    <w:left w:val="none" w:sz="0" w:space="0" w:color="auto"/>
                    <w:bottom w:val="none" w:sz="0" w:space="0" w:color="auto"/>
                    <w:right w:val="none" w:sz="0" w:space="0" w:color="auto"/>
                  </w:divBdr>
                </w:div>
                <w:div w:id="1497726305">
                  <w:marLeft w:val="0"/>
                  <w:marRight w:val="0"/>
                  <w:marTop w:val="0"/>
                  <w:marBottom w:val="0"/>
                  <w:divBdr>
                    <w:top w:val="none" w:sz="0" w:space="0" w:color="auto"/>
                    <w:left w:val="none" w:sz="0" w:space="0" w:color="auto"/>
                    <w:bottom w:val="none" w:sz="0" w:space="0" w:color="auto"/>
                    <w:right w:val="none" w:sz="0" w:space="0" w:color="auto"/>
                  </w:divBdr>
                </w:div>
                <w:div w:id="425273521">
                  <w:marLeft w:val="0"/>
                  <w:marRight w:val="0"/>
                  <w:marTop w:val="0"/>
                  <w:marBottom w:val="0"/>
                  <w:divBdr>
                    <w:top w:val="none" w:sz="0" w:space="0" w:color="auto"/>
                    <w:left w:val="none" w:sz="0" w:space="0" w:color="auto"/>
                    <w:bottom w:val="none" w:sz="0" w:space="0" w:color="auto"/>
                    <w:right w:val="none" w:sz="0" w:space="0" w:color="auto"/>
                  </w:divBdr>
                </w:div>
                <w:div w:id="482702192">
                  <w:marLeft w:val="0"/>
                  <w:marRight w:val="0"/>
                  <w:marTop w:val="0"/>
                  <w:marBottom w:val="0"/>
                  <w:divBdr>
                    <w:top w:val="none" w:sz="0" w:space="0" w:color="auto"/>
                    <w:left w:val="none" w:sz="0" w:space="0" w:color="auto"/>
                    <w:bottom w:val="none" w:sz="0" w:space="0" w:color="auto"/>
                    <w:right w:val="none" w:sz="0" w:space="0" w:color="auto"/>
                  </w:divBdr>
                </w:div>
                <w:div w:id="827795040">
                  <w:marLeft w:val="0"/>
                  <w:marRight w:val="0"/>
                  <w:marTop w:val="0"/>
                  <w:marBottom w:val="0"/>
                  <w:divBdr>
                    <w:top w:val="none" w:sz="0" w:space="0" w:color="auto"/>
                    <w:left w:val="none" w:sz="0" w:space="0" w:color="auto"/>
                    <w:bottom w:val="none" w:sz="0" w:space="0" w:color="auto"/>
                    <w:right w:val="none" w:sz="0" w:space="0" w:color="auto"/>
                  </w:divBdr>
                </w:div>
                <w:div w:id="1231236459">
                  <w:marLeft w:val="0"/>
                  <w:marRight w:val="0"/>
                  <w:marTop w:val="0"/>
                  <w:marBottom w:val="0"/>
                  <w:divBdr>
                    <w:top w:val="none" w:sz="0" w:space="0" w:color="auto"/>
                    <w:left w:val="none" w:sz="0" w:space="0" w:color="auto"/>
                    <w:bottom w:val="none" w:sz="0" w:space="0" w:color="auto"/>
                    <w:right w:val="none" w:sz="0" w:space="0" w:color="auto"/>
                  </w:divBdr>
                </w:div>
                <w:div w:id="1704671980">
                  <w:marLeft w:val="0"/>
                  <w:marRight w:val="0"/>
                  <w:marTop w:val="0"/>
                  <w:marBottom w:val="0"/>
                  <w:divBdr>
                    <w:top w:val="none" w:sz="0" w:space="0" w:color="auto"/>
                    <w:left w:val="none" w:sz="0" w:space="0" w:color="auto"/>
                    <w:bottom w:val="none" w:sz="0" w:space="0" w:color="auto"/>
                    <w:right w:val="none" w:sz="0" w:space="0" w:color="auto"/>
                  </w:divBdr>
                </w:div>
                <w:div w:id="77405120">
                  <w:marLeft w:val="0"/>
                  <w:marRight w:val="0"/>
                  <w:marTop w:val="0"/>
                  <w:marBottom w:val="0"/>
                  <w:divBdr>
                    <w:top w:val="none" w:sz="0" w:space="0" w:color="auto"/>
                    <w:left w:val="none" w:sz="0" w:space="0" w:color="auto"/>
                    <w:bottom w:val="none" w:sz="0" w:space="0" w:color="auto"/>
                    <w:right w:val="none" w:sz="0" w:space="0" w:color="auto"/>
                  </w:divBdr>
                </w:div>
                <w:div w:id="355086898">
                  <w:marLeft w:val="0"/>
                  <w:marRight w:val="0"/>
                  <w:marTop w:val="0"/>
                  <w:marBottom w:val="0"/>
                  <w:divBdr>
                    <w:top w:val="none" w:sz="0" w:space="0" w:color="auto"/>
                    <w:left w:val="none" w:sz="0" w:space="0" w:color="auto"/>
                    <w:bottom w:val="none" w:sz="0" w:space="0" w:color="auto"/>
                    <w:right w:val="none" w:sz="0" w:space="0" w:color="auto"/>
                  </w:divBdr>
                </w:div>
                <w:div w:id="1044254076">
                  <w:marLeft w:val="0"/>
                  <w:marRight w:val="0"/>
                  <w:marTop w:val="0"/>
                  <w:marBottom w:val="0"/>
                  <w:divBdr>
                    <w:top w:val="none" w:sz="0" w:space="0" w:color="auto"/>
                    <w:left w:val="none" w:sz="0" w:space="0" w:color="auto"/>
                    <w:bottom w:val="none" w:sz="0" w:space="0" w:color="auto"/>
                    <w:right w:val="none" w:sz="0" w:space="0" w:color="auto"/>
                  </w:divBdr>
                </w:div>
                <w:div w:id="1540704511">
                  <w:marLeft w:val="0"/>
                  <w:marRight w:val="0"/>
                  <w:marTop w:val="0"/>
                  <w:marBottom w:val="0"/>
                  <w:divBdr>
                    <w:top w:val="none" w:sz="0" w:space="0" w:color="auto"/>
                    <w:left w:val="none" w:sz="0" w:space="0" w:color="auto"/>
                    <w:bottom w:val="none" w:sz="0" w:space="0" w:color="auto"/>
                    <w:right w:val="none" w:sz="0" w:space="0" w:color="auto"/>
                  </w:divBdr>
                </w:div>
                <w:div w:id="1975865008">
                  <w:marLeft w:val="0"/>
                  <w:marRight w:val="0"/>
                  <w:marTop w:val="0"/>
                  <w:marBottom w:val="0"/>
                  <w:divBdr>
                    <w:top w:val="none" w:sz="0" w:space="0" w:color="auto"/>
                    <w:left w:val="none" w:sz="0" w:space="0" w:color="auto"/>
                    <w:bottom w:val="none" w:sz="0" w:space="0" w:color="auto"/>
                    <w:right w:val="none" w:sz="0" w:space="0" w:color="auto"/>
                  </w:divBdr>
                </w:div>
                <w:div w:id="1122841717">
                  <w:marLeft w:val="0"/>
                  <w:marRight w:val="0"/>
                  <w:marTop w:val="0"/>
                  <w:marBottom w:val="0"/>
                  <w:divBdr>
                    <w:top w:val="none" w:sz="0" w:space="0" w:color="auto"/>
                    <w:left w:val="none" w:sz="0" w:space="0" w:color="auto"/>
                    <w:bottom w:val="none" w:sz="0" w:space="0" w:color="auto"/>
                    <w:right w:val="none" w:sz="0" w:space="0" w:color="auto"/>
                  </w:divBdr>
                </w:div>
                <w:div w:id="1931425347">
                  <w:marLeft w:val="0"/>
                  <w:marRight w:val="0"/>
                  <w:marTop w:val="0"/>
                  <w:marBottom w:val="0"/>
                  <w:divBdr>
                    <w:top w:val="none" w:sz="0" w:space="0" w:color="auto"/>
                    <w:left w:val="none" w:sz="0" w:space="0" w:color="auto"/>
                    <w:bottom w:val="none" w:sz="0" w:space="0" w:color="auto"/>
                    <w:right w:val="none" w:sz="0" w:space="0" w:color="auto"/>
                  </w:divBdr>
                </w:div>
                <w:div w:id="765151839">
                  <w:marLeft w:val="0"/>
                  <w:marRight w:val="0"/>
                  <w:marTop w:val="0"/>
                  <w:marBottom w:val="0"/>
                  <w:divBdr>
                    <w:top w:val="none" w:sz="0" w:space="0" w:color="auto"/>
                    <w:left w:val="none" w:sz="0" w:space="0" w:color="auto"/>
                    <w:bottom w:val="none" w:sz="0" w:space="0" w:color="auto"/>
                    <w:right w:val="none" w:sz="0" w:space="0" w:color="auto"/>
                  </w:divBdr>
                </w:div>
                <w:div w:id="1112744257">
                  <w:marLeft w:val="0"/>
                  <w:marRight w:val="0"/>
                  <w:marTop w:val="0"/>
                  <w:marBottom w:val="0"/>
                  <w:divBdr>
                    <w:top w:val="none" w:sz="0" w:space="0" w:color="auto"/>
                    <w:left w:val="none" w:sz="0" w:space="0" w:color="auto"/>
                    <w:bottom w:val="none" w:sz="0" w:space="0" w:color="auto"/>
                    <w:right w:val="none" w:sz="0" w:space="0" w:color="auto"/>
                  </w:divBdr>
                </w:div>
                <w:div w:id="1239827333">
                  <w:marLeft w:val="0"/>
                  <w:marRight w:val="0"/>
                  <w:marTop w:val="0"/>
                  <w:marBottom w:val="0"/>
                  <w:divBdr>
                    <w:top w:val="none" w:sz="0" w:space="0" w:color="auto"/>
                    <w:left w:val="none" w:sz="0" w:space="0" w:color="auto"/>
                    <w:bottom w:val="none" w:sz="0" w:space="0" w:color="auto"/>
                    <w:right w:val="none" w:sz="0" w:space="0" w:color="auto"/>
                  </w:divBdr>
                </w:div>
                <w:div w:id="1510562658">
                  <w:marLeft w:val="0"/>
                  <w:marRight w:val="0"/>
                  <w:marTop w:val="0"/>
                  <w:marBottom w:val="0"/>
                  <w:divBdr>
                    <w:top w:val="none" w:sz="0" w:space="0" w:color="auto"/>
                    <w:left w:val="none" w:sz="0" w:space="0" w:color="auto"/>
                    <w:bottom w:val="none" w:sz="0" w:space="0" w:color="auto"/>
                    <w:right w:val="none" w:sz="0" w:space="0" w:color="auto"/>
                  </w:divBdr>
                </w:div>
                <w:div w:id="1706129843">
                  <w:marLeft w:val="0"/>
                  <w:marRight w:val="0"/>
                  <w:marTop w:val="0"/>
                  <w:marBottom w:val="0"/>
                  <w:divBdr>
                    <w:top w:val="none" w:sz="0" w:space="0" w:color="auto"/>
                    <w:left w:val="none" w:sz="0" w:space="0" w:color="auto"/>
                    <w:bottom w:val="none" w:sz="0" w:space="0" w:color="auto"/>
                    <w:right w:val="none" w:sz="0" w:space="0" w:color="auto"/>
                  </w:divBdr>
                </w:div>
                <w:div w:id="1871339111">
                  <w:marLeft w:val="0"/>
                  <w:marRight w:val="0"/>
                  <w:marTop w:val="0"/>
                  <w:marBottom w:val="0"/>
                  <w:divBdr>
                    <w:top w:val="none" w:sz="0" w:space="0" w:color="auto"/>
                    <w:left w:val="none" w:sz="0" w:space="0" w:color="auto"/>
                    <w:bottom w:val="none" w:sz="0" w:space="0" w:color="auto"/>
                    <w:right w:val="none" w:sz="0" w:space="0" w:color="auto"/>
                  </w:divBdr>
                </w:div>
                <w:div w:id="1108428682">
                  <w:marLeft w:val="0"/>
                  <w:marRight w:val="0"/>
                  <w:marTop w:val="0"/>
                  <w:marBottom w:val="0"/>
                  <w:divBdr>
                    <w:top w:val="none" w:sz="0" w:space="0" w:color="auto"/>
                    <w:left w:val="none" w:sz="0" w:space="0" w:color="auto"/>
                    <w:bottom w:val="none" w:sz="0" w:space="0" w:color="auto"/>
                    <w:right w:val="none" w:sz="0" w:space="0" w:color="auto"/>
                  </w:divBdr>
                </w:div>
                <w:div w:id="358120025">
                  <w:marLeft w:val="0"/>
                  <w:marRight w:val="0"/>
                  <w:marTop w:val="0"/>
                  <w:marBottom w:val="0"/>
                  <w:divBdr>
                    <w:top w:val="none" w:sz="0" w:space="0" w:color="auto"/>
                    <w:left w:val="none" w:sz="0" w:space="0" w:color="auto"/>
                    <w:bottom w:val="none" w:sz="0" w:space="0" w:color="auto"/>
                    <w:right w:val="none" w:sz="0" w:space="0" w:color="auto"/>
                  </w:divBdr>
                </w:div>
                <w:div w:id="1675915182">
                  <w:marLeft w:val="0"/>
                  <w:marRight w:val="0"/>
                  <w:marTop w:val="0"/>
                  <w:marBottom w:val="0"/>
                  <w:divBdr>
                    <w:top w:val="none" w:sz="0" w:space="0" w:color="auto"/>
                    <w:left w:val="none" w:sz="0" w:space="0" w:color="auto"/>
                    <w:bottom w:val="none" w:sz="0" w:space="0" w:color="auto"/>
                    <w:right w:val="none" w:sz="0" w:space="0" w:color="auto"/>
                  </w:divBdr>
                </w:div>
                <w:div w:id="564679164">
                  <w:marLeft w:val="0"/>
                  <w:marRight w:val="0"/>
                  <w:marTop w:val="0"/>
                  <w:marBottom w:val="0"/>
                  <w:divBdr>
                    <w:top w:val="none" w:sz="0" w:space="0" w:color="auto"/>
                    <w:left w:val="none" w:sz="0" w:space="0" w:color="auto"/>
                    <w:bottom w:val="none" w:sz="0" w:space="0" w:color="auto"/>
                    <w:right w:val="none" w:sz="0" w:space="0" w:color="auto"/>
                  </w:divBdr>
                </w:div>
                <w:div w:id="1093429195">
                  <w:marLeft w:val="0"/>
                  <w:marRight w:val="0"/>
                  <w:marTop w:val="0"/>
                  <w:marBottom w:val="0"/>
                  <w:divBdr>
                    <w:top w:val="none" w:sz="0" w:space="0" w:color="auto"/>
                    <w:left w:val="none" w:sz="0" w:space="0" w:color="auto"/>
                    <w:bottom w:val="none" w:sz="0" w:space="0" w:color="auto"/>
                    <w:right w:val="none" w:sz="0" w:space="0" w:color="auto"/>
                  </w:divBdr>
                </w:div>
                <w:div w:id="2134671144">
                  <w:marLeft w:val="0"/>
                  <w:marRight w:val="0"/>
                  <w:marTop w:val="0"/>
                  <w:marBottom w:val="0"/>
                  <w:divBdr>
                    <w:top w:val="none" w:sz="0" w:space="0" w:color="auto"/>
                    <w:left w:val="none" w:sz="0" w:space="0" w:color="auto"/>
                    <w:bottom w:val="none" w:sz="0" w:space="0" w:color="auto"/>
                    <w:right w:val="none" w:sz="0" w:space="0" w:color="auto"/>
                  </w:divBdr>
                </w:div>
                <w:div w:id="1039356380">
                  <w:marLeft w:val="0"/>
                  <w:marRight w:val="0"/>
                  <w:marTop w:val="0"/>
                  <w:marBottom w:val="0"/>
                  <w:divBdr>
                    <w:top w:val="none" w:sz="0" w:space="0" w:color="auto"/>
                    <w:left w:val="none" w:sz="0" w:space="0" w:color="auto"/>
                    <w:bottom w:val="none" w:sz="0" w:space="0" w:color="auto"/>
                    <w:right w:val="none" w:sz="0" w:space="0" w:color="auto"/>
                  </w:divBdr>
                </w:div>
                <w:div w:id="267390590">
                  <w:marLeft w:val="0"/>
                  <w:marRight w:val="0"/>
                  <w:marTop w:val="0"/>
                  <w:marBottom w:val="0"/>
                  <w:divBdr>
                    <w:top w:val="none" w:sz="0" w:space="0" w:color="auto"/>
                    <w:left w:val="none" w:sz="0" w:space="0" w:color="auto"/>
                    <w:bottom w:val="none" w:sz="0" w:space="0" w:color="auto"/>
                    <w:right w:val="none" w:sz="0" w:space="0" w:color="auto"/>
                  </w:divBdr>
                </w:div>
                <w:div w:id="109017311">
                  <w:marLeft w:val="0"/>
                  <w:marRight w:val="0"/>
                  <w:marTop w:val="0"/>
                  <w:marBottom w:val="0"/>
                  <w:divBdr>
                    <w:top w:val="none" w:sz="0" w:space="0" w:color="auto"/>
                    <w:left w:val="none" w:sz="0" w:space="0" w:color="auto"/>
                    <w:bottom w:val="none" w:sz="0" w:space="0" w:color="auto"/>
                    <w:right w:val="none" w:sz="0" w:space="0" w:color="auto"/>
                  </w:divBdr>
                </w:div>
                <w:div w:id="789860909">
                  <w:marLeft w:val="0"/>
                  <w:marRight w:val="0"/>
                  <w:marTop w:val="0"/>
                  <w:marBottom w:val="0"/>
                  <w:divBdr>
                    <w:top w:val="none" w:sz="0" w:space="0" w:color="auto"/>
                    <w:left w:val="none" w:sz="0" w:space="0" w:color="auto"/>
                    <w:bottom w:val="none" w:sz="0" w:space="0" w:color="auto"/>
                    <w:right w:val="none" w:sz="0" w:space="0" w:color="auto"/>
                  </w:divBdr>
                </w:div>
                <w:div w:id="364721285">
                  <w:marLeft w:val="0"/>
                  <w:marRight w:val="0"/>
                  <w:marTop w:val="0"/>
                  <w:marBottom w:val="0"/>
                  <w:divBdr>
                    <w:top w:val="none" w:sz="0" w:space="0" w:color="auto"/>
                    <w:left w:val="none" w:sz="0" w:space="0" w:color="auto"/>
                    <w:bottom w:val="none" w:sz="0" w:space="0" w:color="auto"/>
                    <w:right w:val="none" w:sz="0" w:space="0" w:color="auto"/>
                  </w:divBdr>
                </w:div>
                <w:div w:id="1572544507">
                  <w:marLeft w:val="0"/>
                  <w:marRight w:val="0"/>
                  <w:marTop w:val="0"/>
                  <w:marBottom w:val="0"/>
                  <w:divBdr>
                    <w:top w:val="none" w:sz="0" w:space="0" w:color="auto"/>
                    <w:left w:val="none" w:sz="0" w:space="0" w:color="auto"/>
                    <w:bottom w:val="none" w:sz="0" w:space="0" w:color="auto"/>
                    <w:right w:val="none" w:sz="0" w:space="0" w:color="auto"/>
                  </w:divBdr>
                </w:div>
                <w:div w:id="2046782587">
                  <w:marLeft w:val="0"/>
                  <w:marRight w:val="0"/>
                  <w:marTop w:val="0"/>
                  <w:marBottom w:val="0"/>
                  <w:divBdr>
                    <w:top w:val="none" w:sz="0" w:space="0" w:color="auto"/>
                    <w:left w:val="none" w:sz="0" w:space="0" w:color="auto"/>
                    <w:bottom w:val="none" w:sz="0" w:space="0" w:color="auto"/>
                    <w:right w:val="none" w:sz="0" w:space="0" w:color="auto"/>
                  </w:divBdr>
                </w:div>
                <w:div w:id="1445347176">
                  <w:marLeft w:val="0"/>
                  <w:marRight w:val="0"/>
                  <w:marTop w:val="0"/>
                  <w:marBottom w:val="0"/>
                  <w:divBdr>
                    <w:top w:val="none" w:sz="0" w:space="0" w:color="auto"/>
                    <w:left w:val="none" w:sz="0" w:space="0" w:color="auto"/>
                    <w:bottom w:val="none" w:sz="0" w:space="0" w:color="auto"/>
                    <w:right w:val="none" w:sz="0" w:space="0" w:color="auto"/>
                  </w:divBdr>
                </w:div>
                <w:div w:id="85931552">
                  <w:marLeft w:val="0"/>
                  <w:marRight w:val="0"/>
                  <w:marTop w:val="0"/>
                  <w:marBottom w:val="0"/>
                  <w:divBdr>
                    <w:top w:val="none" w:sz="0" w:space="0" w:color="auto"/>
                    <w:left w:val="none" w:sz="0" w:space="0" w:color="auto"/>
                    <w:bottom w:val="none" w:sz="0" w:space="0" w:color="auto"/>
                    <w:right w:val="none" w:sz="0" w:space="0" w:color="auto"/>
                  </w:divBdr>
                </w:div>
                <w:div w:id="194274674">
                  <w:marLeft w:val="0"/>
                  <w:marRight w:val="0"/>
                  <w:marTop w:val="0"/>
                  <w:marBottom w:val="0"/>
                  <w:divBdr>
                    <w:top w:val="none" w:sz="0" w:space="0" w:color="auto"/>
                    <w:left w:val="none" w:sz="0" w:space="0" w:color="auto"/>
                    <w:bottom w:val="none" w:sz="0" w:space="0" w:color="auto"/>
                    <w:right w:val="none" w:sz="0" w:space="0" w:color="auto"/>
                  </w:divBdr>
                </w:div>
                <w:div w:id="1841773427">
                  <w:marLeft w:val="0"/>
                  <w:marRight w:val="0"/>
                  <w:marTop w:val="0"/>
                  <w:marBottom w:val="0"/>
                  <w:divBdr>
                    <w:top w:val="none" w:sz="0" w:space="0" w:color="auto"/>
                    <w:left w:val="none" w:sz="0" w:space="0" w:color="auto"/>
                    <w:bottom w:val="none" w:sz="0" w:space="0" w:color="auto"/>
                    <w:right w:val="none" w:sz="0" w:space="0" w:color="auto"/>
                  </w:divBdr>
                </w:div>
                <w:div w:id="857045389">
                  <w:marLeft w:val="0"/>
                  <w:marRight w:val="0"/>
                  <w:marTop w:val="0"/>
                  <w:marBottom w:val="0"/>
                  <w:divBdr>
                    <w:top w:val="none" w:sz="0" w:space="0" w:color="auto"/>
                    <w:left w:val="none" w:sz="0" w:space="0" w:color="auto"/>
                    <w:bottom w:val="none" w:sz="0" w:space="0" w:color="auto"/>
                    <w:right w:val="none" w:sz="0" w:space="0" w:color="auto"/>
                  </w:divBdr>
                </w:div>
                <w:div w:id="1258178745">
                  <w:marLeft w:val="0"/>
                  <w:marRight w:val="0"/>
                  <w:marTop w:val="0"/>
                  <w:marBottom w:val="0"/>
                  <w:divBdr>
                    <w:top w:val="none" w:sz="0" w:space="0" w:color="auto"/>
                    <w:left w:val="none" w:sz="0" w:space="0" w:color="auto"/>
                    <w:bottom w:val="none" w:sz="0" w:space="0" w:color="auto"/>
                    <w:right w:val="none" w:sz="0" w:space="0" w:color="auto"/>
                  </w:divBdr>
                </w:div>
                <w:div w:id="2076662687">
                  <w:marLeft w:val="0"/>
                  <w:marRight w:val="0"/>
                  <w:marTop w:val="0"/>
                  <w:marBottom w:val="0"/>
                  <w:divBdr>
                    <w:top w:val="none" w:sz="0" w:space="0" w:color="auto"/>
                    <w:left w:val="none" w:sz="0" w:space="0" w:color="auto"/>
                    <w:bottom w:val="none" w:sz="0" w:space="0" w:color="auto"/>
                    <w:right w:val="none" w:sz="0" w:space="0" w:color="auto"/>
                  </w:divBdr>
                </w:div>
                <w:div w:id="84570381">
                  <w:marLeft w:val="0"/>
                  <w:marRight w:val="0"/>
                  <w:marTop w:val="0"/>
                  <w:marBottom w:val="0"/>
                  <w:divBdr>
                    <w:top w:val="none" w:sz="0" w:space="0" w:color="auto"/>
                    <w:left w:val="none" w:sz="0" w:space="0" w:color="auto"/>
                    <w:bottom w:val="none" w:sz="0" w:space="0" w:color="auto"/>
                    <w:right w:val="none" w:sz="0" w:space="0" w:color="auto"/>
                  </w:divBdr>
                </w:div>
                <w:div w:id="468549171">
                  <w:marLeft w:val="0"/>
                  <w:marRight w:val="0"/>
                  <w:marTop w:val="0"/>
                  <w:marBottom w:val="0"/>
                  <w:divBdr>
                    <w:top w:val="none" w:sz="0" w:space="0" w:color="auto"/>
                    <w:left w:val="none" w:sz="0" w:space="0" w:color="auto"/>
                    <w:bottom w:val="none" w:sz="0" w:space="0" w:color="auto"/>
                    <w:right w:val="none" w:sz="0" w:space="0" w:color="auto"/>
                  </w:divBdr>
                </w:div>
                <w:div w:id="236742555">
                  <w:marLeft w:val="0"/>
                  <w:marRight w:val="0"/>
                  <w:marTop w:val="0"/>
                  <w:marBottom w:val="0"/>
                  <w:divBdr>
                    <w:top w:val="none" w:sz="0" w:space="0" w:color="auto"/>
                    <w:left w:val="none" w:sz="0" w:space="0" w:color="auto"/>
                    <w:bottom w:val="none" w:sz="0" w:space="0" w:color="auto"/>
                    <w:right w:val="none" w:sz="0" w:space="0" w:color="auto"/>
                  </w:divBdr>
                </w:div>
                <w:div w:id="1380203455">
                  <w:marLeft w:val="0"/>
                  <w:marRight w:val="0"/>
                  <w:marTop w:val="0"/>
                  <w:marBottom w:val="0"/>
                  <w:divBdr>
                    <w:top w:val="none" w:sz="0" w:space="0" w:color="auto"/>
                    <w:left w:val="none" w:sz="0" w:space="0" w:color="auto"/>
                    <w:bottom w:val="none" w:sz="0" w:space="0" w:color="auto"/>
                    <w:right w:val="none" w:sz="0" w:space="0" w:color="auto"/>
                  </w:divBdr>
                </w:div>
                <w:div w:id="898588314">
                  <w:marLeft w:val="0"/>
                  <w:marRight w:val="0"/>
                  <w:marTop w:val="0"/>
                  <w:marBottom w:val="0"/>
                  <w:divBdr>
                    <w:top w:val="none" w:sz="0" w:space="0" w:color="auto"/>
                    <w:left w:val="none" w:sz="0" w:space="0" w:color="auto"/>
                    <w:bottom w:val="none" w:sz="0" w:space="0" w:color="auto"/>
                    <w:right w:val="none" w:sz="0" w:space="0" w:color="auto"/>
                  </w:divBdr>
                </w:div>
                <w:div w:id="1456557260">
                  <w:marLeft w:val="0"/>
                  <w:marRight w:val="0"/>
                  <w:marTop w:val="0"/>
                  <w:marBottom w:val="0"/>
                  <w:divBdr>
                    <w:top w:val="none" w:sz="0" w:space="0" w:color="auto"/>
                    <w:left w:val="none" w:sz="0" w:space="0" w:color="auto"/>
                    <w:bottom w:val="none" w:sz="0" w:space="0" w:color="auto"/>
                    <w:right w:val="none" w:sz="0" w:space="0" w:color="auto"/>
                  </w:divBdr>
                </w:div>
                <w:div w:id="1003774971">
                  <w:marLeft w:val="0"/>
                  <w:marRight w:val="0"/>
                  <w:marTop w:val="0"/>
                  <w:marBottom w:val="0"/>
                  <w:divBdr>
                    <w:top w:val="none" w:sz="0" w:space="0" w:color="auto"/>
                    <w:left w:val="none" w:sz="0" w:space="0" w:color="auto"/>
                    <w:bottom w:val="none" w:sz="0" w:space="0" w:color="auto"/>
                    <w:right w:val="none" w:sz="0" w:space="0" w:color="auto"/>
                  </w:divBdr>
                </w:div>
                <w:div w:id="868956932">
                  <w:marLeft w:val="0"/>
                  <w:marRight w:val="0"/>
                  <w:marTop w:val="0"/>
                  <w:marBottom w:val="0"/>
                  <w:divBdr>
                    <w:top w:val="none" w:sz="0" w:space="0" w:color="auto"/>
                    <w:left w:val="none" w:sz="0" w:space="0" w:color="auto"/>
                    <w:bottom w:val="none" w:sz="0" w:space="0" w:color="auto"/>
                    <w:right w:val="none" w:sz="0" w:space="0" w:color="auto"/>
                  </w:divBdr>
                </w:div>
                <w:div w:id="413474660">
                  <w:marLeft w:val="0"/>
                  <w:marRight w:val="0"/>
                  <w:marTop w:val="0"/>
                  <w:marBottom w:val="0"/>
                  <w:divBdr>
                    <w:top w:val="none" w:sz="0" w:space="0" w:color="auto"/>
                    <w:left w:val="none" w:sz="0" w:space="0" w:color="auto"/>
                    <w:bottom w:val="none" w:sz="0" w:space="0" w:color="auto"/>
                    <w:right w:val="none" w:sz="0" w:space="0" w:color="auto"/>
                  </w:divBdr>
                </w:div>
                <w:div w:id="1630237852">
                  <w:marLeft w:val="0"/>
                  <w:marRight w:val="0"/>
                  <w:marTop w:val="0"/>
                  <w:marBottom w:val="0"/>
                  <w:divBdr>
                    <w:top w:val="none" w:sz="0" w:space="0" w:color="auto"/>
                    <w:left w:val="none" w:sz="0" w:space="0" w:color="auto"/>
                    <w:bottom w:val="none" w:sz="0" w:space="0" w:color="auto"/>
                    <w:right w:val="none" w:sz="0" w:space="0" w:color="auto"/>
                  </w:divBdr>
                </w:div>
                <w:div w:id="1031688520">
                  <w:marLeft w:val="0"/>
                  <w:marRight w:val="0"/>
                  <w:marTop w:val="0"/>
                  <w:marBottom w:val="0"/>
                  <w:divBdr>
                    <w:top w:val="none" w:sz="0" w:space="0" w:color="auto"/>
                    <w:left w:val="none" w:sz="0" w:space="0" w:color="auto"/>
                    <w:bottom w:val="none" w:sz="0" w:space="0" w:color="auto"/>
                    <w:right w:val="none" w:sz="0" w:space="0" w:color="auto"/>
                  </w:divBdr>
                </w:div>
                <w:div w:id="1683193805">
                  <w:marLeft w:val="0"/>
                  <w:marRight w:val="0"/>
                  <w:marTop w:val="0"/>
                  <w:marBottom w:val="0"/>
                  <w:divBdr>
                    <w:top w:val="none" w:sz="0" w:space="0" w:color="auto"/>
                    <w:left w:val="none" w:sz="0" w:space="0" w:color="auto"/>
                    <w:bottom w:val="none" w:sz="0" w:space="0" w:color="auto"/>
                    <w:right w:val="none" w:sz="0" w:space="0" w:color="auto"/>
                  </w:divBdr>
                </w:div>
                <w:div w:id="69498569">
                  <w:marLeft w:val="0"/>
                  <w:marRight w:val="0"/>
                  <w:marTop w:val="0"/>
                  <w:marBottom w:val="0"/>
                  <w:divBdr>
                    <w:top w:val="none" w:sz="0" w:space="0" w:color="auto"/>
                    <w:left w:val="none" w:sz="0" w:space="0" w:color="auto"/>
                    <w:bottom w:val="none" w:sz="0" w:space="0" w:color="auto"/>
                    <w:right w:val="none" w:sz="0" w:space="0" w:color="auto"/>
                  </w:divBdr>
                </w:div>
                <w:div w:id="917786990">
                  <w:marLeft w:val="0"/>
                  <w:marRight w:val="0"/>
                  <w:marTop w:val="0"/>
                  <w:marBottom w:val="0"/>
                  <w:divBdr>
                    <w:top w:val="none" w:sz="0" w:space="0" w:color="auto"/>
                    <w:left w:val="none" w:sz="0" w:space="0" w:color="auto"/>
                    <w:bottom w:val="none" w:sz="0" w:space="0" w:color="auto"/>
                    <w:right w:val="none" w:sz="0" w:space="0" w:color="auto"/>
                  </w:divBdr>
                </w:div>
                <w:div w:id="2110735747">
                  <w:marLeft w:val="0"/>
                  <w:marRight w:val="0"/>
                  <w:marTop w:val="0"/>
                  <w:marBottom w:val="0"/>
                  <w:divBdr>
                    <w:top w:val="none" w:sz="0" w:space="0" w:color="auto"/>
                    <w:left w:val="none" w:sz="0" w:space="0" w:color="auto"/>
                    <w:bottom w:val="none" w:sz="0" w:space="0" w:color="auto"/>
                    <w:right w:val="none" w:sz="0" w:space="0" w:color="auto"/>
                  </w:divBdr>
                </w:div>
                <w:div w:id="1564632079">
                  <w:marLeft w:val="0"/>
                  <w:marRight w:val="0"/>
                  <w:marTop w:val="0"/>
                  <w:marBottom w:val="0"/>
                  <w:divBdr>
                    <w:top w:val="none" w:sz="0" w:space="0" w:color="auto"/>
                    <w:left w:val="none" w:sz="0" w:space="0" w:color="auto"/>
                    <w:bottom w:val="none" w:sz="0" w:space="0" w:color="auto"/>
                    <w:right w:val="none" w:sz="0" w:space="0" w:color="auto"/>
                  </w:divBdr>
                </w:div>
                <w:div w:id="826745766">
                  <w:marLeft w:val="0"/>
                  <w:marRight w:val="0"/>
                  <w:marTop w:val="0"/>
                  <w:marBottom w:val="0"/>
                  <w:divBdr>
                    <w:top w:val="none" w:sz="0" w:space="0" w:color="auto"/>
                    <w:left w:val="none" w:sz="0" w:space="0" w:color="auto"/>
                    <w:bottom w:val="none" w:sz="0" w:space="0" w:color="auto"/>
                    <w:right w:val="none" w:sz="0" w:space="0" w:color="auto"/>
                  </w:divBdr>
                </w:div>
                <w:div w:id="432408388">
                  <w:marLeft w:val="0"/>
                  <w:marRight w:val="0"/>
                  <w:marTop w:val="0"/>
                  <w:marBottom w:val="0"/>
                  <w:divBdr>
                    <w:top w:val="none" w:sz="0" w:space="0" w:color="auto"/>
                    <w:left w:val="none" w:sz="0" w:space="0" w:color="auto"/>
                    <w:bottom w:val="none" w:sz="0" w:space="0" w:color="auto"/>
                    <w:right w:val="none" w:sz="0" w:space="0" w:color="auto"/>
                  </w:divBdr>
                </w:div>
                <w:div w:id="878857364">
                  <w:marLeft w:val="0"/>
                  <w:marRight w:val="0"/>
                  <w:marTop w:val="0"/>
                  <w:marBottom w:val="0"/>
                  <w:divBdr>
                    <w:top w:val="none" w:sz="0" w:space="0" w:color="auto"/>
                    <w:left w:val="none" w:sz="0" w:space="0" w:color="auto"/>
                    <w:bottom w:val="none" w:sz="0" w:space="0" w:color="auto"/>
                    <w:right w:val="none" w:sz="0" w:space="0" w:color="auto"/>
                  </w:divBdr>
                </w:div>
                <w:div w:id="1562209262">
                  <w:marLeft w:val="0"/>
                  <w:marRight w:val="0"/>
                  <w:marTop w:val="0"/>
                  <w:marBottom w:val="0"/>
                  <w:divBdr>
                    <w:top w:val="none" w:sz="0" w:space="0" w:color="auto"/>
                    <w:left w:val="none" w:sz="0" w:space="0" w:color="auto"/>
                    <w:bottom w:val="none" w:sz="0" w:space="0" w:color="auto"/>
                    <w:right w:val="none" w:sz="0" w:space="0" w:color="auto"/>
                  </w:divBdr>
                </w:div>
                <w:div w:id="867137558">
                  <w:marLeft w:val="0"/>
                  <w:marRight w:val="0"/>
                  <w:marTop w:val="0"/>
                  <w:marBottom w:val="0"/>
                  <w:divBdr>
                    <w:top w:val="none" w:sz="0" w:space="0" w:color="auto"/>
                    <w:left w:val="none" w:sz="0" w:space="0" w:color="auto"/>
                    <w:bottom w:val="none" w:sz="0" w:space="0" w:color="auto"/>
                    <w:right w:val="none" w:sz="0" w:space="0" w:color="auto"/>
                  </w:divBdr>
                </w:div>
                <w:div w:id="348721794">
                  <w:marLeft w:val="0"/>
                  <w:marRight w:val="0"/>
                  <w:marTop w:val="0"/>
                  <w:marBottom w:val="0"/>
                  <w:divBdr>
                    <w:top w:val="none" w:sz="0" w:space="0" w:color="auto"/>
                    <w:left w:val="none" w:sz="0" w:space="0" w:color="auto"/>
                    <w:bottom w:val="none" w:sz="0" w:space="0" w:color="auto"/>
                    <w:right w:val="none" w:sz="0" w:space="0" w:color="auto"/>
                  </w:divBdr>
                </w:div>
                <w:div w:id="495459242">
                  <w:marLeft w:val="0"/>
                  <w:marRight w:val="0"/>
                  <w:marTop w:val="0"/>
                  <w:marBottom w:val="0"/>
                  <w:divBdr>
                    <w:top w:val="none" w:sz="0" w:space="0" w:color="auto"/>
                    <w:left w:val="none" w:sz="0" w:space="0" w:color="auto"/>
                    <w:bottom w:val="none" w:sz="0" w:space="0" w:color="auto"/>
                    <w:right w:val="none" w:sz="0" w:space="0" w:color="auto"/>
                  </w:divBdr>
                </w:div>
                <w:div w:id="1586575301">
                  <w:marLeft w:val="0"/>
                  <w:marRight w:val="0"/>
                  <w:marTop w:val="0"/>
                  <w:marBottom w:val="0"/>
                  <w:divBdr>
                    <w:top w:val="none" w:sz="0" w:space="0" w:color="auto"/>
                    <w:left w:val="none" w:sz="0" w:space="0" w:color="auto"/>
                    <w:bottom w:val="none" w:sz="0" w:space="0" w:color="auto"/>
                    <w:right w:val="none" w:sz="0" w:space="0" w:color="auto"/>
                  </w:divBdr>
                </w:div>
                <w:div w:id="348913751">
                  <w:marLeft w:val="0"/>
                  <w:marRight w:val="0"/>
                  <w:marTop w:val="0"/>
                  <w:marBottom w:val="0"/>
                  <w:divBdr>
                    <w:top w:val="none" w:sz="0" w:space="0" w:color="auto"/>
                    <w:left w:val="none" w:sz="0" w:space="0" w:color="auto"/>
                    <w:bottom w:val="none" w:sz="0" w:space="0" w:color="auto"/>
                    <w:right w:val="none" w:sz="0" w:space="0" w:color="auto"/>
                  </w:divBdr>
                </w:div>
                <w:div w:id="545919647">
                  <w:marLeft w:val="0"/>
                  <w:marRight w:val="0"/>
                  <w:marTop w:val="0"/>
                  <w:marBottom w:val="0"/>
                  <w:divBdr>
                    <w:top w:val="none" w:sz="0" w:space="0" w:color="auto"/>
                    <w:left w:val="none" w:sz="0" w:space="0" w:color="auto"/>
                    <w:bottom w:val="none" w:sz="0" w:space="0" w:color="auto"/>
                    <w:right w:val="none" w:sz="0" w:space="0" w:color="auto"/>
                  </w:divBdr>
                </w:div>
                <w:div w:id="2073577558">
                  <w:marLeft w:val="0"/>
                  <w:marRight w:val="0"/>
                  <w:marTop w:val="0"/>
                  <w:marBottom w:val="0"/>
                  <w:divBdr>
                    <w:top w:val="none" w:sz="0" w:space="0" w:color="auto"/>
                    <w:left w:val="none" w:sz="0" w:space="0" w:color="auto"/>
                    <w:bottom w:val="none" w:sz="0" w:space="0" w:color="auto"/>
                    <w:right w:val="none" w:sz="0" w:space="0" w:color="auto"/>
                  </w:divBdr>
                </w:div>
                <w:div w:id="707878488">
                  <w:marLeft w:val="0"/>
                  <w:marRight w:val="0"/>
                  <w:marTop w:val="0"/>
                  <w:marBottom w:val="0"/>
                  <w:divBdr>
                    <w:top w:val="none" w:sz="0" w:space="0" w:color="auto"/>
                    <w:left w:val="none" w:sz="0" w:space="0" w:color="auto"/>
                    <w:bottom w:val="none" w:sz="0" w:space="0" w:color="auto"/>
                    <w:right w:val="none" w:sz="0" w:space="0" w:color="auto"/>
                  </w:divBdr>
                </w:div>
                <w:div w:id="200872187">
                  <w:marLeft w:val="0"/>
                  <w:marRight w:val="0"/>
                  <w:marTop w:val="0"/>
                  <w:marBottom w:val="0"/>
                  <w:divBdr>
                    <w:top w:val="none" w:sz="0" w:space="0" w:color="auto"/>
                    <w:left w:val="none" w:sz="0" w:space="0" w:color="auto"/>
                    <w:bottom w:val="none" w:sz="0" w:space="0" w:color="auto"/>
                    <w:right w:val="none" w:sz="0" w:space="0" w:color="auto"/>
                  </w:divBdr>
                </w:div>
                <w:div w:id="2133863320">
                  <w:marLeft w:val="0"/>
                  <w:marRight w:val="0"/>
                  <w:marTop w:val="0"/>
                  <w:marBottom w:val="0"/>
                  <w:divBdr>
                    <w:top w:val="none" w:sz="0" w:space="0" w:color="auto"/>
                    <w:left w:val="none" w:sz="0" w:space="0" w:color="auto"/>
                    <w:bottom w:val="none" w:sz="0" w:space="0" w:color="auto"/>
                    <w:right w:val="none" w:sz="0" w:space="0" w:color="auto"/>
                  </w:divBdr>
                </w:div>
                <w:div w:id="223224658">
                  <w:marLeft w:val="0"/>
                  <w:marRight w:val="0"/>
                  <w:marTop w:val="0"/>
                  <w:marBottom w:val="0"/>
                  <w:divBdr>
                    <w:top w:val="none" w:sz="0" w:space="0" w:color="auto"/>
                    <w:left w:val="none" w:sz="0" w:space="0" w:color="auto"/>
                    <w:bottom w:val="none" w:sz="0" w:space="0" w:color="auto"/>
                    <w:right w:val="none" w:sz="0" w:space="0" w:color="auto"/>
                  </w:divBdr>
                </w:div>
                <w:div w:id="582641820">
                  <w:marLeft w:val="0"/>
                  <w:marRight w:val="0"/>
                  <w:marTop w:val="0"/>
                  <w:marBottom w:val="0"/>
                  <w:divBdr>
                    <w:top w:val="none" w:sz="0" w:space="0" w:color="auto"/>
                    <w:left w:val="none" w:sz="0" w:space="0" w:color="auto"/>
                    <w:bottom w:val="none" w:sz="0" w:space="0" w:color="auto"/>
                    <w:right w:val="none" w:sz="0" w:space="0" w:color="auto"/>
                  </w:divBdr>
                </w:div>
                <w:div w:id="1318805090">
                  <w:marLeft w:val="0"/>
                  <w:marRight w:val="0"/>
                  <w:marTop w:val="0"/>
                  <w:marBottom w:val="0"/>
                  <w:divBdr>
                    <w:top w:val="none" w:sz="0" w:space="0" w:color="auto"/>
                    <w:left w:val="none" w:sz="0" w:space="0" w:color="auto"/>
                    <w:bottom w:val="none" w:sz="0" w:space="0" w:color="auto"/>
                    <w:right w:val="none" w:sz="0" w:space="0" w:color="auto"/>
                  </w:divBdr>
                </w:div>
                <w:div w:id="1854107978">
                  <w:marLeft w:val="0"/>
                  <w:marRight w:val="0"/>
                  <w:marTop w:val="0"/>
                  <w:marBottom w:val="0"/>
                  <w:divBdr>
                    <w:top w:val="none" w:sz="0" w:space="0" w:color="auto"/>
                    <w:left w:val="none" w:sz="0" w:space="0" w:color="auto"/>
                    <w:bottom w:val="none" w:sz="0" w:space="0" w:color="auto"/>
                    <w:right w:val="none" w:sz="0" w:space="0" w:color="auto"/>
                  </w:divBdr>
                </w:div>
                <w:div w:id="1467435384">
                  <w:marLeft w:val="0"/>
                  <w:marRight w:val="0"/>
                  <w:marTop w:val="0"/>
                  <w:marBottom w:val="0"/>
                  <w:divBdr>
                    <w:top w:val="none" w:sz="0" w:space="0" w:color="auto"/>
                    <w:left w:val="none" w:sz="0" w:space="0" w:color="auto"/>
                    <w:bottom w:val="none" w:sz="0" w:space="0" w:color="auto"/>
                    <w:right w:val="none" w:sz="0" w:space="0" w:color="auto"/>
                  </w:divBdr>
                </w:div>
                <w:div w:id="666322106">
                  <w:marLeft w:val="0"/>
                  <w:marRight w:val="0"/>
                  <w:marTop w:val="0"/>
                  <w:marBottom w:val="0"/>
                  <w:divBdr>
                    <w:top w:val="none" w:sz="0" w:space="0" w:color="auto"/>
                    <w:left w:val="none" w:sz="0" w:space="0" w:color="auto"/>
                    <w:bottom w:val="none" w:sz="0" w:space="0" w:color="auto"/>
                    <w:right w:val="none" w:sz="0" w:space="0" w:color="auto"/>
                  </w:divBdr>
                </w:div>
                <w:div w:id="1003320750">
                  <w:marLeft w:val="0"/>
                  <w:marRight w:val="0"/>
                  <w:marTop w:val="0"/>
                  <w:marBottom w:val="0"/>
                  <w:divBdr>
                    <w:top w:val="none" w:sz="0" w:space="0" w:color="auto"/>
                    <w:left w:val="none" w:sz="0" w:space="0" w:color="auto"/>
                    <w:bottom w:val="none" w:sz="0" w:space="0" w:color="auto"/>
                    <w:right w:val="none" w:sz="0" w:space="0" w:color="auto"/>
                  </w:divBdr>
                </w:div>
                <w:div w:id="106838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44294">
          <w:marLeft w:val="0"/>
          <w:marRight w:val="0"/>
          <w:marTop w:val="105"/>
          <w:marBottom w:val="0"/>
          <w:divBdr>
            <w:top w:val="none" w:sz="0" w:space="0" w:color="auto"/>
            <w:left w:val="none" w:sz="0" w:space="0" w:color="auto"/>
            <w:bottom w:val="none" w:sz="0" w:space="0" w:color="auto"/>
            <w:right w:val="none" w:sz="0" w:space="0" w:color="auto"/>
          </w:divBdr>
        </w:div>
      </w:divsChild>
    </w:div>
    <w:div w:id="1329866255">
      <w:bodyDiv w:val="1"/>
      <w:marLeft w:val="0"/>
      <w:marRight w:val="0"/>
      <w:marTop w:val="0"/>
      <w:marBottom w:val="0"/>
      <w:divBdr>
        <w:top w:val="none" w:sz="0" w:space="0" w:color="auto"/>
        <w:left w:val="none" w:sz="0" w:space="0" w:color="auto"/>
        <w:bottom w:val="none" w:sz="0" w:space="0" w:color="auto"/>
        <w:right w:val="none" w:sz="0" w:space="0" w:color="auto"/>
      </w:divBdr>
      <w:divsChild>
        <w:div w:id="182479891">
          <w:marLeft w:val="0"/>
          <w:marRight w:val="0"/>
          <w:marTop w:val="300"/>
          <w:marBottom w:val="0"/>
          <w:divBdr>
            <w:top w:val="none" w:sz="0" w:space="0" w:color="auto"/>
            <w:left w:val="none" w:sz="0" w:space="0" w:color="auto"/>
            <w:bottom w:val="single" w:sz="6" w:space="15" w:color="EEEEEE"/>
            <w:right w:val="none" w:sz="0" w:space="0" w:color="auto"/>
          </w:divBdr>
        </w:div>
      </w:divsChild>
    </w:div>
    <w:div w:id="1357341500">
      <w:bodyDiv w:val="1"/>
      <w:marLeft w:val="0"/>
      <w:marRight w:val="0"/>
      <w:marTop w:val="0"/>
      <w:marBottom w:val="0"/>
      <w:divBdr>
        <w:top w:val="none" w:sz="0" w:space="0" w:color="auto"/>
        <w:left w:val="none" w:sz="0" w:space="0" w:color="auto"/>
        <w:bottom w:val="none" w:sz="0" w:space="0" w:color="auto"/>
        <w:right w:val="none" w:sz="0" w:space="0" w:color="auto"/>
      </w:divBdr>
    </w:div>
    <w:div w:id="1413433521">
      <w:bodyDiv w:val="1"/>
      <w:marLeft w:val="0"/>
      <w:marRight w:val="0"/>
      <w:marTop w:val="0"/>
      <w:marBottom w:val="0"/>
      <w:divBdr>
        <w:top w:val="none" w:sz="0" w:space="0" w:color="auto"/>
        <w:left w:val="none" w:sz="0" w:space="0" w:color="auto"/>
        <w:bottom w:val="none" w:sz="0" w:space="0" w:color="auto"/>
        <w:right w:val="none" w:sz="0" w:space="0" w:color="auto"/>
      </w:divBdr>
      <w:divsChild>
        <w:div w:id="1244219682">
          <w:marLeft w:val="0"/>
          <w:marRight w:val="0"/>
          <w:marTop w:val="0"/>
          <w:marBottom w:val="0"/>
          <w:divBdr>
            <w:top w:val="none" w:sz="0" w:space="0" w:color="auto"/>
            <w:left w:val="none" w:sz="0" w:space="0" w:color="auto"/>
            <w:bottom w:val="none" w:sz="0" w:space="0" w:color="auto"/>
            <w:right w:val="none" w:sz="0" w:space="0" w:color="auto"/>
          </w:divBdr>
        </w:div>
        <w:div w:id="859200673">
          <w:marLeft w:val="0"/>
          <w:marRight w:val="0"/>
          <w:marTop w:val="0"/>
          <w:marBottom w:val="0"/>
          <w:divBdr>
            <w:top w:val="none" w:sz="0" w:space="0" w:color="auto"/>
            <w:left w:val="none" w:sz="0" w:space="0" w:color="auto"/>
            <w:bottom w:val="none" w:sz="0" w:space="0" w:color="auto"/>
            <w:right w:val="none" w:sz="0" w:space="0" w:color="auto"/>
          </w:divBdr>
        </w:div>
        <w:div w:id="510678966">
          <w:marLeft w:val="0"/>
          <w:marRight w:val="0"/>
          <w:marTop w:val="0"/>
          <w:marBottom w:val="0"/>
          <w:divBdr>
            <w:top w:val="none" w:sz="0" w:space="0" w:color="auto"/>
            <w:left w:val="none" w:sz="0" w:space="0" w:color="auto"/>
            <w:bottom w:val="none" w:sz="0" w:space="0" w:color="auto"/>
            <w:right w:val="none" w:sz="0" w:space="0" w:color="auto"/>
          </w:divBdr>
        </w:div>
        <w:div w:id="50464076">
          <w:marLeft w:val="0"/>
          <w:marRight w:val="0"/>
          <w:marTop w:val="0"/>
          <w:marBottom w:val="0"/>
          <w:divBdr>
            <w:top w:val="none" w:sz="0" w:space="0" w:color="auto"/>
            <w:left w:val="none" w:sz="0" w:space="0" w:color="auto"/>
            <w:bottom w:val="none" w:sz="0" w:space="0" w:color="auto"/>
            <w:right w:val="none" w:sz="0" w:space="0" w:color="auto"/>
          </w:divBdr>
        </w:div>
        <w:div w:id="999700365">
          <w:marLeft w:val="0"/>
          <w:marRight w:val="0"/>
          <w:marTop w:val="0"/>
          <w:marBottom w:val="0"/>
          <w:divBdr>
            <w:top w:val="none" w:sz="0" w:space="0" w:color="auto"/>
            <w:left w:val="none" w:sz="0" w:space="0" w:color="auto"/>
            <w:bottom w:val="none" w:sz="0" w:space="0" w:color="auto"/>
            <w:right w:val="none" w:sz="0" w:space="0" w:color="auto"/>
          </w:divBdr>
        </w:div>
        <w:div w:id="1199322588">
          <w:marLeft w:val="0"/>
          <w:marRight w:val="0"/>
          <w:marTop w:val="0"/>
          <w:marBottom w:val="0"/>
          <w:divBdr>
            <w:top w:val="none" w:sz="0" w:space="0" w:color="auto"/>
            <w:left w:val="none" w:sz="0" w:space="0" w:color="auto"/>
            <w:bottom w:val="none" w:sz="0" w:space="0" w:color="auto"/>
            <w:right w:val="none" w:sz="0" w:space="0" w:color="auto"/>
          </w:divBdr>
        </w:div>
        <w:div w:id="1304891717">
          <w:marLeft w:val="0"/>
          <w:marRight w:val="0"/>
          <w:marTop w:val="0"/>
          <w:marBottom w:val="0"/>
          <w:divBdr>
            <w:top w:val="none" w:sz="0" w:space="0" w:color="auto"/>
            <w:left w:val="none" w:sz="0" w:space="0" w:color="auto"/>
            <w:bottom w:val="none" w:sz="0" w:space="0" w:color="auto"/>
            <w:right w:val="none" w:sz="0" w:space="0" w:color="auto"/>
          </w:divBdr>
        </w:div>
        <w:div w:id="271206271">
          <w:marLeft w:val="0"/>
          <w:marRight w:val="0"/>
          <w:marTop w:val="0"/>
          <w:marBottom w:val="0"/>
          <w:divBdr>
            <w:top w:val="none" w:sz="0" w:space="0" w:color="auto"/>
            <w:left w:val="none" w:sz="0" w:space="0" w:color="auto"/>
            <w:bottom w:val="none" w:sz="0" w:space="0" w:color="auto"/>
            <w:right w:val="none" w:sz="0" w:space="0" w:color="auto"/>
          </w:divBdr>
        </w:div>
        <w:div w:id="1977030612">
          <w:marLeft w:val="0"/>
          <w:marRight w:val="0"/>
          <w:marTop w:val="0"/>
          <w:marBottom w:val="0"/>
          <w:divBdr>
            <w:top w:val="none" w:sz="0" w:space="0" w:color="auto"/>
            <w:left w:val="none" w:sz="0" w:space="0" w:color="auto"/>
            <w:bottom w:val="none" w:sz="0" w:space="0" w:color="auto"/>
            <w:right w:val="none" w:sz="0" w:space="0" w:color="auto"/>
          </w:divBdr>
        </w:div>
        <w:div w:id="568426214">
          <w:marLeft w:val="0"/>
          <w:marRight w:val="0"/>
          <w:marTop w:val="0"/>
          <w:marBottom w:val="0"/>
          <w:divBdr>
            <w:top w:val="none" w:sz="0" w:space="0" w:color="auto"/>
            <w:left w:val="none" w:sz="0" w:space="0" w:color="auto"/>
            <w:bottom w:val="none" w:sz="0" w:space="0" w:color="auto"/>
            <w:right w:val="none" w:sz="0" w:space="0" w:color="auto"/>
          </w:divBdr>
        </w:div>
        <w:div w:id="1783264437">
          <w:marLeft w:val="0"/>
          <w:marRight w:val="0"/>
          <w:marTop w:val="0"/>
          <w:marBottom w:val="0"/>
          <w:divBdr>
            <w:top w:val="none" w:sz="0" w:space="0" w:color="auto"/>
            <w:left w:val="none" w:sz="0" w:space="0" w:color="auto"/>
            <w:bottom w:val="none" w:sz="0" w:space="0" w:color="auto"/>
            <w:right w:val="none" w:sz="0" w:space="0" w:color="auto"/>
          </w:divBdr>
        </w:div>
        <w:div w:id="1988314246">
          <w:marLeft w:val="0"/>
          <w:marRight w:val="0"/>
          <w:marTop w:val="0"/>
          <w:marBottom w:val="0"/>
          <w:divBdr>
            <w:top w:val="none" w:sz="0" w:space="0" w:color="auto"/>
            <w:left w:val="none" w:sz="0" w:space="0" w:color="auto"/>
            <w:bottom w:val="none" w:sz="0" w:space="0" w:color="auto"/>
            <w:right w:val="none" w:sz="0" w:space="0" w:color="auto"/>
          </w:divBdr>
        </w:div>
        <w:div w:id="1858427274">
          <w:marLeft w:val="0"/>
          <w:marRight w:val="0"/>
          <w:marTop w:val="0"/>
          <w:marBottom w:val="0"/>
          <w:divBdr>
            <w:top w:val="none" w:sz="0" w:space="0" w:color="auto"/>
            <w:left w:val="none" w:sz="0" w:space="0" w:color="auto"/>
            <w:bottom w:val="none" w:sz="0" w:space="0" w:color="auto"/>
            <w:right w:val="none" w:sz="0" w:space="0" w:color="auto"/>
          </w:divBdr>
        </w:div>
        <w:div w:id="628165328">
          <w:marLeft w:val="0"/>
          <w:marRight w:val="0"/>
          <w:marTop w:val="0"/>
          <w:marBottom w:val="0"/>
          <w:divBdr>
            <w:top w:val="none" w:sz="0" w:space="0" w:color="auto"/>
            <w:left w:val="none" w:sz="0" w:space="0" w:color="auto"/>
            <w:bottom w:val="none" w:sz="0" w:space="0" w:color="auto"/>
            <w:right w:val="none" w:sz="0" w:space="0" w:color="auto"/>
          </w:divBdr>
        </w:div>
        <w:div w:id="1759402122">
          <w:marLeft w:val="0"/>
          <w:marRight w:val="0"/>
          <w:marTop w:val="0"/>
          <w:marBottom w:val="0"/>
          <w:divBdr>
            <w:top w:val="none" w:sz="0" w:space="0" w:color="auto"/>
            <w:left w:val="none" w:sz="0" w:space="0" w:color="auto"/>
            <w:bottom w:val="none" w:sz="0" w:space="0" w:color="auto"/>
            <w:right w:val="none" w:sz="0" w:space="0" w:color="auto"/>
          </w:divBdr>
        </w:div>
        <w:div w:id="1078016916">
          <w:marLeft w:val="0"/>
          <w:marRight w:val="0"/>
          <w:marTop w:val="0"/>
          <w:marBottom w:val="0"/>
          <w:divBdr>
            <w:top w:val="none" w:sz="0" w:space="0" w:color="auto"/>
            <w:left w:val="none" w:sz="0" w:space="0" w:color="auto"/>
            <w:bottom w:val="none" w:sz="0" w:space="0" w:color="auto"/>
            <w:right w:val="none" w:sz="0" w:space="0" w:color="auto"/>
          </w:divBdr>
        </w:div>
        <w:div w:id="1148090872">
          <w:marLeft w:val="0"/>
          <w:marRight w:val="0"/>
          <w:marTop w:val="0"/>
          <w:marBottom w:val="0"/>
          <w:divBdr>
            <w:top w:val="none" w:sz="0" w:space="0" w:color="auto"/>
            <w:left w:val="none" w:sz="0" w:space="0" w:color="auto"/>
            <w:bottom w:val="none" w:sz="0" w:space="0" w:color="auto"/>
            <w:right w:val="none" w:sz="0" w:space="0" w:color="auto"/>
          </w:divBdr>
        </w:div>
        <w:div w:id="1304508026">
          <w:marLeft w:val="0"/>
          <w:marRight w:val="0"/>
          <w:marTop w:val="0"/>
          <w:marBottom w:val="0"/>
          <w:divBdr>
            <w:top w:val="none" w:sz="0" w:space="0" w:color="auto"/>
            <w:left w:val="none" w:sz="0" w:space="0" w:color="auto"/>
            <w:bottom w:val="none" w:sz="0" w:space="0" w:color="auto"/>
            <w:right w:val="none" w:sz="0" w:space="0" w:color="auto"/>
          </w:divBdr>
        </w:div>
        <w:div w:id="1960065852">
          <w:marLeft w:val="0"/>
          <w:marRight w:val="0"/>
          <w:marTop w:val="0"/>
          <w:marBottom w:val="0"/>
          <w:divBdr>
            <w:top w:val="none" w:sz="0" w:space="0" w:color="auto"/>
            <w:left w:val="none" w:sz="0" w:space="0" w:color="auto"/>
            <w:bottom w:val="none" w:sz="0" w:space="0" w:color="auto"/>
            <w:right w:val="none" w:sz="0" w:space="0" w:color="auto"/>
          </w:divBdr>
        </w:div>
        <w:div w:id="406270812">
          <w:marLeft w:val="0"/>
          <w:marRight w:val="0"/>
          <w:marTop w:val="0"/>
          <w:marBottom w:val="0"/>
          <w:divBdr>
            <w:top w:val="none" w:sz="0" w:space="0" w:color="auto"/>
            <w:left w:val="none" w:sz="0" w:space="0" w:color="auto"/>
            <w:bottom w:val="none" w:sz="0" w:space="0" w:color="auto"/>
            <w:right w:val="none" w:sz="0" w:space="0" w:color="auto"/>
          </w:divBdr>
        </w:div>
        <w:div w:id="1737432794">
          <w:marLeft w:val="0"/>
          <w:marRight w:val="0"/>
          <w:marTop w:val="0"/>
          <w:marBottom w:val="0"/>
          <w:divBdr>
            <w:top w:val="none" w:sz="0" w:space="0" w:color="auto"/>
            <w:left w:val="none" w:sz="0" w:space="0" w:color="auto"/>
            <w:bottom w:val="none" w:sz="0" w:space="0" w:color="auto"/>
            <w:right w:val="none" w:sz="0" w:space="0" w:color="auto"/>
          </w:divBdr>
        </w:div>
        <w:div w:id="505638387">
          <w:marLeft w:val="0"/>
          <w:marRight w:val="0"/>
          <w:marTop w:val="0"/>
          <w:marBottom w:val="0"/>
          <w:divBdr>
            <w:top w:val="none" w:sz="0" w:space="0" w:color="auto"/>
            <w:left w:val="none" w:sz="0" w:space="0" w:color="auto"/>
            <w:bottom w:val="none" w:sz="0" w:space="0" w:color="auto"/>
            <w:right w:val="none" w:sz="0" w:space="0" w:color="auto"/>
          </w:divBdr>
        </w:div>
        <w:div w:id="560333799">
          <w:marLeft w:val="0"/>
          <w:marRight w:val="0"/>
          <w:marTop w:val="0"/>
          <w:marBottom w:val="0"/>
          <w:divBdr>
            <w:top w:val="none" w:sz="0" w:space="0" w:color="auto"/>
            <w:left w:val="none" w:sz="0" w:space="0" w:color="auto"/>
            <w:bottom w:val="none" w:sz="0" w:space="0" w:color="auto"/>
            <w:right w:val="none" w:sz="0" w:space="0" w:color="auto"/>
          </w:divBdr>
        </w:div>
        <w:div w:id="965354200">
          <w:marLeft w:val="0"/>
          <w:marRight w:val="0"/>
          <w:marTop w:val="0"/>
          <w:marBottom w:val="0"/>
          <w:divBdr>
            <w:top w:val="none" w:sz="0" w:space="0" w:color="auto"/>
            <w:left w:val="none" w:sz="0" w:space="0" w:color="auto"/>
            <w:bottom w:val="none" w:sz="0" w:space="0" w:color="auto"/>
            <w:right w:val="none" w:sz="0" w:space="0" w:color="auto"/>
          </w:divBdr>
        </w:div>
        <w:div w:id="1242638531">
          <w:marLeft w:val="0"/>
          <w:marRight w:val="0"/>
          <w:marTop w:val="0"/>
          <w:marBottom w:val="0"/>
          <w:divBdr>
            <w:top w:val="none" w:sz="0" w:space="0" w:color="auto"/>
            <w:left w:val="none" w:sz="0" w:space="0" w:color="auto"/>
            <w:bottom w:val="none" w:sz="0" w:space="0" w:color="auto"/>
            <w:right w:val="none" w:sz="0" w:space="0" w:color="auto"/>
          </w:divBdr>
        </w:div>
        <w:div w:id="1527258581">
          <w:marLeft w:val="0"/>
          <w:marRight w:val="0"/>
          <w:marTop w:val="0"/>
          <w:marBottom w:val="0"/>
          <w:divBdr>
            <w:top w:val="none" w:sz="0" w:space="0" w:color="auto"/>
            <w:left w:val="none" w:sz="0" w:space="0" w:color="auto"/>
            <w:bottom w:val="none" w:sz="0" w:space="0" w:color="auto"/>
            <w:right w:val="none" w:sz="0" w:space="0" w:color="auto"/>
          </w:divBdr>
        </w:div>
        <w:div w:id="283317405">
          <w:marLeft w:val="0"/>
          <w:marRight w:val="0"/>
          <w:marTop w:val="0"/>
          <w:marBottom w:val="0"/>
          <w:divBdr>
            <w:top w:val="none" w:sz="0" w:space="0" w:color="auto"/>
            <w:left w:val="none" w:sz="0" w:space="0" w:color="auto"/>
            <w:bottom w:val="none" w:sz="0" w:space="0" w:color="auto"/>
            <w:right w:val="none" w:sz="0" w:space="0" w:color="auto"/>
          </w:divBdr>
        </w:div>
        <w:div w:id="1405449239">
          <w:marLeft w:val="0"/>
          <w:marRight w:val="0"/>
          <w:marTop w:val="0"/>
          <w:marBottom w:val="0"/>
          <w:divBdr>
            <w:top w:val="none" w:sz="0" w:space="0" w:color="auto"/>
            <w:left w:val="none" w:sz="0" w:space="0" w:color="auto"/>
            <w:bottom w:val="none" w:sz="0" w:space="0" w:color="auto"/>
            <w:right w:val="none" w:sz="0" w:space="0" w:color="auto"/>
          </w:divBdr>
        </w:div>
        <w:div w:id="783228648">
          <w:marLeft w:val="0"/>
          <w:marRight w:val="0"/>
          <w:marTop w:val="0"/>
          <w:marBottom w:val="0"/>
          <w:divBdr>
            <w:top w:val="none" w:sz="0" w:space="0" w:color="auto"/>
            <w:left w:val="none" w:sz="0" w:space="0" w:color="auto"/>
            <w:bottom w:val="none" w:sz="0" w:space="0" w:color="auto"/>
            <w:right w:val="none" w:sz="0" w:space="0" w:color="auto"/>
          </w:divBdr>
        </w:div>
        <w:div w:id="901986602">
          <w:marLeft w:val="0"/>
          <w:marRight w:val="0"/>
          <w:marTop w:val="0"/>
          <w:marBottom w:val="0"/>
          <w:divBdr>
            <w:top w:val="none" w:sz="0" w:space="0" w:color="auto"/>
            <w:left w:val="none" w:sz="0" w:space="0" w:color="auto"/>
            <w:bottom w:val="none" w:sz="0" w:space="0" w:color="auto"/>
            <w:right w:val="none" w:sz="0" w:space="0" w:color="auto"/>
          </w:divBdr>
        </w:div>
        <w:div w:id="730468373">
          <w:marLeft w:val="0"/>
          <w:marRight w:val="0"/>
          <w:marTop w:val="0"/>
          <w:marBottom w:val="0"/>
          <w:divBdr>
            <w:top w:val="none" w:sz="0" w:space="0" w:color="auto"/>
            <w:left w:val="none" w:sz="0" w:space="0" w:color="auto"/>
            <w:bottom w:val="none" w:sz="0" w:space="0" w:color="auto"/>
            <w:right w:val="none" w:sz="0" w:space="0" w:color="auto"/>
          </w:divBdr>
        </w:div>
        <w:div w:id="75398671">
          <w:marLeft w:val="0"/>
          <w:marRight w:val="0"/>
          <w:marTop w:val="0"/>
          <w:marBottom w:val="0"/>
          <w:divBdr>
            <w:top w:val="none" w:sz="0" w:space="0" w:color="auto"/>
            <w:left w:val="none" w:sz="0" w:space="0" w:color="auto"/>
            <w:bottom w:val="none" w:sz="0" w:space="0" w:color="auto"/>
            <w:right w:val="none" w:sz="0" w:space="0" w:color="auto"/>
          </w:divBdr>
        </w:div>
        <w:div w:id="704716976">
          <w:marLeft w:val="0"/>
          <w:marRight w:val="0"/>
          <w:marTop w:val="0"/>
          <w:marBottom w:val="0"/>
          <w:divBdr>
            <w:top w:val="none" w:sz="0" w:space="0" w:color="auto"/>
            <w:left w:val="none" w:sz="0" w:space="0" w:color="auto"/>
            <w:bottom w:val="none" w:sz="0" w:space="0" w:color="auto"/>
            <w:right w:val="none" w:sz="0" w:space="0" w:color="auto"/>
          </w:divBdr>
        </w:div>
        <w:div w:id="339696570">
          <w:marLeft w:val="0"/>
          <w:marRight w:val="0"/>
          <w:marTop w:val="0"/>
          <w:marBottom w:val="0"/>
          <w:divBdr>
            <w:top w:val="none" w:sz="0" w:space="0" w:color="auto"/>
            <w:left w:val="none" w:sz="0" w:space="0" w:color="auto"/>
            <w:bottom w:val="none" w:sz="0" w:space="0" w:color="auto"/>
            <w:right w:val="none" w:sz="0" w:space="0" w:color="auto"/>
          </w:divBdr>
        </w:div>
        <w:div w:id="16857379">
          <w:marLeft w:val="0"/>
          <w:marRight w:val="0"/>
          <w:marTop w:val="0"/>
          <w:marBottom w:val="0"/>
          <w:divBdr>
            <w:top w:val="none" w:sz="0" w:space="0" w:color="auto"/>
            <w:left w:val="none" w:sz="0" w:space="0" w:color="auto"/>
            <w:bottom w:val="none" w:sz="0" w:space="0" w:color="auto"/>
            <w:right w:val="none" w:sz="0" w:space="0" w:color="auto"/>
          </w:divBdr>
        </w:div>
        <w:div w:id="460852298">
          <w:marLeft w:val="0"/>
          <w:marRight w:val="0"/>
          <w:marTop w:val="0"/>
          <w:marBottom w:val="0"/>
          <w:divBdr>
            <w:top w:val="none" w:sz="0" w:space="0" w:color="auto"/>
            <w:left w:val="none" w:sz="0" w:space="0" w:color="auto"/>
            <w:bottom w:val="none" w:sz="0" w:space="0" w:color="auto"/>
            <w:right w:val="none" w:sz="0" w:space="0" w:color="auto"/>
          </w:divBdr>
        </w:div>
        <w:div w:id="1806696605">
          <w:marLeft w:val="0"/>
          <w:marRight w:val="0"/>
          <w:marTop w:val="0"/>
          <w:marBottom w:val="0"/>
          <w:divBdr>
            <w:top w:val="none" w:sz="0" w:space="0" w:color="auto"/>
            <w:left w:val="none" w:sz="0" w:space="0" w:color="auto"/>
            <w:bottom w:val="none" w:sz="0" w:space="0" w:color="auto"/>
            <w:right w:val="none" w:sz="0" w:space="0" w:color="auto"/>
          </w:divBdr>
        </w:div>
        <w:div w:id="524252235">
          <w:marLeft w:val="0"/>
          <w:marRight w:val="0"/>
          <w:marTop w:val="0"/>
          <w:marBottom w:val="0"/>
          <w:divBdr>
            <w:top w:val="none" w:sz="0" w:space="0" w:color="auto"/>
            <w:left w:val="none" w:sz="0" w:space="0" w:color="auto"/>
            <w:bottom w:val="none" w:sz="0" w:space="0" w:color="auto"/>
            <w:right w:val="none" w:sz="0" w:space="0" w:color="auto"/>
          </w:divBdr>
        </w:div>
        <w:div w:id="408188458">
          <w:marLeft w:val="0"/>
          <w:marRight w:val="0"/>
          <w:marTop w:val="0"/>
          <w:marBottom w:val="0"/>
          <w:divBdr>
            <w:top w:val="none" w:sz="0" w:space="0" w:color="auto"/>
            <w:left w:val="none" w:sz="0" w:space="0" w:color="auto"/>
            <w:bottom w:val="none" w:sz="0" w:space="0" w:color="auto"/>
            <w:right w:val="none" w:sz="0" w:space="0" w:color="auto"/>
          </w:divBdr>
        </w:div>
        <w:div w:id="1381585965">
          <w:marLeft w:val="0"/>
          <w:marRight w:val="0"/>
          <w:marTop w:val="0"/>
          <w:marBottom w:val="0"/>
          <w:divBdr>
            <w:top w:val="none" w:sz="0" w:space="0" w:color="auto"/>
            <w:left w:val="none" w:sz="0" w:space="0" w:color="auto"/>
            <w:bottom w:val="none" w:sz="0" w:space="0" w:color="auto"/>
            <w:right w:val="none" w:sz="0" w:space="0" w:color="auto"/>
          </w:divBdr>
        </w:div>
        <w:div w:id="1499468359">
          <w:marLeft w:val="0"/>
          <w:marRight w:val="0"/>
          <w:marTop w:val="0"/>
          <w:marBottom w:val="0"/>
          <w:divBdr>
            <w:top w:val="none" w:sz="0" w:space="0" w:color="auto"/>
            <w:left w:val="none" w:sz="0" w:space="0" w:color="auto"/>
            <w:bottom w:val="none" w:sz="0" w:space="0" w:color="auto"/>
            <w:right w:val="none" w:sz="0" w:space="0" w:color="auto"/>
          </w:divBdr>
        </w:div>
        <w:div w:id="1165974857">
          <w:marLeft w:val="0"/>
          <w:marRight w:val="0"/>
          <w:marTop w:val="0"/>
          <w:marBottom w:val="0"/>
          <w:divBdr>
            <w:top w:val="none" w:sz="0" w:space="0" w:color="auto"/>
            <w:left w:val="none" w:sz="0" w:space="0" w:color="auto"/>
            <w:bottom w:val="none" w:sz="0" w:space="0" w:color="auto"/>
            <w:right w:val="none" w:sz="0" w:space="0" w:color="auto"/>
          </w:divBdr>
        </w:div>
        <w:div w:id="1461805960">
          <w:marLeft w:val="0"/>
          <w:marRight w:val="0"/>
          <w:marTop w:val="0"/>
          <w:marBottom w:val="0"/>
          <w:divBdr>
            <w:top w:val="none" w:sz="0" w:space="0" w:color="auto"/>
            <w:left w:val="none" w:sz="0" w:space="0" w:color="auto"/>
            <w:bottom w:val="none" w:sz="0" w:space="0" w:color="auto"/>
            <w:right w:val="none" w:sz="0" w:space="0" w:color="auto"/>
          </w:divBdr>
        </w:div>
        <w:div w:id="2119981319">
          <w:marLeft w:val="0"/>
          <w:marRight w:val="0"/>
          <w:marTop w:val="0"/>
          <w:marBottom w:val="0"/>
          <w:divBdr>
            <w:top w:val="none" w:sz="0" w:space="0" w:color="auto"/>
            <w:left w:val="none" w:sz="0" w:space="0" w:color="auto"/>
            <w:bottom w:val="none" w:sz="0" w:space="0" w:color="auto"/>
            <w:right w:val="none" w:sz="0" w:space="0" w:color="auto"/>
          </w:divBdr>
        </w:div>
        <w:div w:id="2019767489">
          <w:marLeft w:val="0"/>
          <w:marRight w:val="0"/>
          <w:marTop w:val="0"/>
          <w:marBottom w:val="0"/>
          <w:divBdr>
            <w:top w:val="none" w:sz="0" w:space="0" w:color="auto"/>
            <w:left w:val="none" w:sz="0" w:space="0" w:color="auto"/>
            <w:bottom w:val="none" w:sz="0" w:space="0" w:color="auto"/>
            <w:right w:val="none" w:sz="0" w:space="0" w:color="auto"/>
          </w:divBdr>
        </w:div>
        <w:div w:id="1664040647">
          <w:marLeft w:val="0"/>
          <w:marRight w:val="0"/>
          <w:marTop w:val="0"/>
          <w:marBottom w:val="0"/>
          <w:divBdr>
            <w:top w:val="none" w:sz="0" w:space="0" w:color="auto"/>
            <w:left w:val="none" w:sz="0" w:space="0" w:color="auto"/>
            <w:bottom w:val="none" w:sz="0" w:space="0" w:color="auto"/>
            <w:right w:val="none" w:sz="0" w:space="0" w:color="auto"/>
          </w:divBdr>
        </w:div>
        <w:div w:id="2132818416">
          <w:marLeft w:val="0"/>
          <w:marRight w:val="0"/>
          <w:marTop w:val="0"/>
          <w:marBottom w:val="0"/>
          <w:divBdr>
            <w:top w:val="none" w:sz="0" w:space="0" w:color="auto"/>
            <w:left w:val="none" w:sz="0" w:space="0" w:color="auto"/>
            <w:bottom w:val="none" w:sz="0" w:space="0" w:color="auto"/>
            <w:right w:val="none" w:sz="0" w:space="0" w:color="auto"/>
          </w:divBdr>
        </w:div>
        <w:div w:id="931087735">
          <w:marLeft w:val="0"/>
          <w:marRight w:val="0"/>
          <w:marTop w:val="0"/>
          <w:marBottom w:val="0"/>
          <w:divBdr>
            <w:top w:val="none" w:sz="0" w:space="0" w:color="auto"/>
            <w:left w:val="none" w:sz="0" w:space="0" w:color="auto"/>
            <w:bottom w:val="none" w:sz="0" w:space="0" w:color="auto"/>
            <w:right w:val="none" w:sz="0" w:space="0" w:color="auto"/>
          </w:divBdr>
        </w:div>
        <w:div w:id="90246916">
          <w:marLeft w:val="0"/>
          <w:marRight w:val="0"/>
          <w:marTop w:val="0"/>
          <w:marBottom w:val="0"/>
          <w:divBdr>
            <w:top w:val="none" w:sz="0" w:space="0" w:color="auto"/>
            <w:left w:val="none" w:sz="0" w:space="0" w:color="auto"/>
            <w:bottom w:val="none" w:sz="0" w:space="0" w:color="auto"/>
            <w:right w:val="none" w:sz="0" w:space="0" w:color="auto"/>
          </w:divBdr>
        </w:div>
        <w:div w:id="106971626">
          <w:marLeft w:val="0"/>
          <w:marRight w:val="0"/>
          <w:marTop w:val="0"/>
          <w:marBottom w:val="0"/>
          <w:divBdr>
            <w:top w:val="none" w:sz="0" w:space="0" w:color="auto"/>
            <w:left w:val="none" w:sz="0" w:space="0" w:color="auto"/>
            <w:bottom w:val="none" w:sz="0" w:space="0" w:color="auto"/>
            <w:right w:val="none" w:sz="0" w:space="0" w:color="auto"/>
          </w:divBdr>
        </w:div>
        <w:div w:id="1090467586">
          <w:marLeft w:val="0"/>
          <w:marRight w:val="0"/>
          <w:marTop w:val="0"/>
          <w:marBottom w:val="0"/>
          <w:divBdr>
            <w:top w:val="none" w:sz="0" w:space="0" w:color="auto"/>
            <w:left w:val="none" w:sz="0" w:space="0" w:color="auto"/>
            <w:bottom w:val="none" w:sz="0" w:space="0" w:color="auto"/>
            <w:right w:val="none" w:sz="0" w:space="0" w:color="auto"/>
          </w:divBdr>
        </w:div>
        <w:div w:id="1746031256">
          <w:marLeft w:val="0"/>
          <w:marRight w:val="0"/>
          <w:marTop w:val="0"/>
          <w:marBottom w:val="0"/>
          <w:divBdr>
            <w:top w:val="none" w:sz="0" w:space="0" w:color="auto"/>
            <w:left w:val="none" w:sz="0" w:space="0" w:color="auto"/>
            <w:bottom w:val="none" w:sz="0" w:space="0" w:color="auto"/>
            <w:right w:val="none" w:sz="0" w:space="0" w:color="auto"/>
          </w:divBdr>
        </w:div>
        <w:div w:id="1157528665">
          <w:marLeft w:val="0"/>
          <w:marRight w:val="0"/>
          <w:marTop w:val="0"/>
          <w:marBottom w:val="0"/>
          <w:divBdr>
            <w:top w:val="none" w:sz="0" w:space="0" w:color="auto"/>
            <w:left w:val="none" w:sz="0" w:space="0" w:color="auto"/>
            <w:bottom w:val="none" w:sz="0" w:space="0" w:color="auto"/>
            <w:right w:val="none" w:sz="0" w:space="0" w:color="auto"/>
          </w:divBdr>
        </w:div>
        <w:div w:id="427585142">
          <w:marLeft w:val="0"/>
          <w:marRight w:val="0"/>
          <w:marTop w:val="0"/>
          <w:marBottom w:val="0"/>
          <w:divBdr>
            <w:top w:val="none" w:sz="0" w:space="0" w:color="auto"/>
            <w:left w:val="none" w:sz="0" w:space="0" w:color="auto"/>
            <w:bottom w:val="none" w:sz="0" w:space="0" w:color="auto"/>
            <w:right w:val="none" w:sz="0" w:space="0" w:color="auto"/>
          </w:divBdr>
        </w:div>
        <w:div w:id="1034960096">
          <w:marLeft w:val="0"/>
          <w:marRight w:val="0"/>
          <w:marTop w:val="0"/>
          <w:marBottom w:val="0"/>
          <w:divBdr>
            <w:top w:val="none" w:sz="0" w:space="0" w:color="auto"/>
            <w:left w:val="none" w:sz="0" w:space="0" w:color="auto"/>
            <w:bottom w:val="none" w:sz="0" w:space="0" w:color="auto"/>
            <w:right w:val="none" w:sz="0" w:space="0" w:color="auto"/>
          </w:divBdr>
        </w:div>
        <w:div w:id="2124300056">
          <w:marLeft w:val="0"/>
          <w:marRight w:val="0"/>
          <w:marTop w:val="0"/>
          <w:marBottom w:val="0"/>
          <w:divBdr>
            <w:top w:val="none" w:sz="0" w:space="0" w:color="auto"/>
            <w:left w:val="none" w:sz="0" w:space="0" w:color="auto"/>
            <w:bottom w:val="none" w:sz="0" w:space="0" w:color="auto"/>
            <w:right w:val="none" w:sz="0" w:space="0" w:color="auto"/>
          </w:divBdr>
        </w:div>
        <w:div w:id="122503884">
          <w:marLeft w:val="0"/>
          <w:marRight w:val="0"/>
          <w:marTop w:val="0"/>
          <w:marBottom w:val="0"/>
          <w:divBdr>
            <w:top w:val="none" w:sz="0" w:space="0" w:color="auto"/>
            <w:left w:val="none" w:sz="0" w:space="0" w:color="auto"/>
            <w:bottom w:val="none" w:sz="0" w:space="0" w:color="auto"/>
            <w:right w:val="none" w:sz="0" w:space="0" w:color="auto"/>
          </w:divBdr>
        </w:div>
        <w:div w:id="791872063">
          <w:marLeft w:val="0"/>
          <w:marRight w:val="0"/>
          <w:marTop w:val="0"/>
          <w:marBottom w:val="0"/>
          <w:divBdr>
            <w:top w:val="none" w:sz="0" w:space="0" w:color="auto"/>
            <w:left w:val="none" w:sz="0" w:space="0" w:color="auto"/>
            <w:bottom w:val="none" w:sz="0" w:space="0" w:color="auto"/>
            <w:right w:val="none" w:sz="0" w:space="0" w:color="auto"/>
          </w:divBdr>
        </w:div>
        <w:div w:id="928733358">
          <w:marLeft w:val="0"/>
          <w:marRight w:val="0"/>
          <w:marTop w:val="0"/>
          <w:marBottom w:val="0"/>
          <w:divBdr>
            <w:top w:val="none" w:sz="0" w:space="0" w:color="auto"/>
            <w:left w:val="none" w:sz="0" w:space="0" w:color="auto"/>
            <w:bottom w:val="none" w:sz="0" w:space="0" w:color="auto"/>
            <w:right w:val="none" w:sz="0" w:space="0" w:color="auto"/>
          </w:divBdr>
        </w:div>
        <w:div w:id="856163649">
          <w:marLeft w:val="0"/>
          <w:marRight w:val="0"/>
          <w:marTop w:val="0"/>
          <w:marBottom w:val="0"/>
          <w:divBdr>
            <w:top w:val="none" w:sz="0" w:space="0" w:color="auto"/>
            <w:left w:val="none" w:sz="0" w:space="0" w:color="auto"/>
            <w:bottom w:val="none" w:sz="0" w:space="0" w:color="auto"/>
            <w:right w:val="none" w:sz="0" w:space="0" w:color="auto"/>
          </w:divBdr>
        </w:div>
        <w:div w:id="400564877">
          <w:marLeft w:val="0"/>
          <w:marRight w:val="0"/>
          <w:marTop w:val="0"/>
          <w:marBottom w:val="0"/>
          <w:divBdr>
            <w:top w:val="none" w:sz="0" w:space="0" w:color="auto"/>
            <w:left w:val="none" w:sz="0" w:space="0" w:color="auto"/>
            <w:bottom w:val="none" w:sz="0" w:space="0" w:color="auto"/>
            <w:right w:val="none" w:sz="0" w:space="0" w:color="auto"/>
          </w:divBdr>
        </w:div>
        <w:div w:id="180710302">
          <w:marLeft w:val="0"/>
          <w:marRight w:val="0"/>
          <w:marTop w:val="0"/>
          <w:marBottom w:val="0"/>
          <w:divBdr>
            <w:top w:val="none" w:sz="0" w:space="0" w:color="auto"/>
            <w:left w:val="none" w:sz="0" w:space="0" w:color="auto"/>
            <w:bottom w:val="none" w:sz="0" w:space="0" w:color="auto"/>
            <w:right w:val="none" w:sz="0" w:space="0" w:color="auto"/>
          </w:divBdr>
        </w:div>
        <w:div w:id="1111901853">
          <w:marLeft w:val="0"/>
          <w:marRight w:val="0"/>
          <w:marTop w:val="0"/>
          <w:marBottom w:val="0"/>
          <w:divBdr>
            <w:top w:val="none" w:sz="0" w:space="0" w:color="auto"/>
            <w:left w:val="none" w:sz="0" w:space="0" w:color="auto"/>
            <w:bottom w:val="none" w:sz="0" w:space="0" w:color="auto"/>
            <w:right w:val="none" w:sz="0" w:space="0" w:color="auto"/>
          </w:divBdr>
        </w:div>
        <w:div w:id="580406140">
          <w:marLeft w:val="0"/>
          <w:marRight w:val="0"/>
          <w:marTop w:val="0"/>
          <w:marBottom w:val="0"/>
          <w:divBdr>
            <w:top w:val="none" w:sz="0" w:space="0" w:color="auto"/>
            <w:left w:val="none" w:sz="0" w:space="0" w:color="auto"/>
            <w:bottom w:val="none" w:sz="0" w:space="0" w:color="auto"/>
            <w:right w:val="none" w:sz="0" w:space="0" w:color="auto"/>
          </w:divBdr>
        </w:div>
        <w:div w:id="62336809">
          <w:marLeft w:val="0"/>
          <w:marRight w:val="0"/>
          <w:marTop w:val="0"/>
          <w:marBottom w:val="0"/>
          <w:divBdr>
            <w:top w:val="none" w:sz="0" w:space="0" w:color="auto"/>
            <w:left w:val="none" w:sz="0" w:space="0" w:color="auto"/>
            <w:bottom w:val="none" w:sz="0" w:space="0" w:color="auto"/>
            <w:right w:val="none" w:sz="0" w:space="0" w:color="auto"/>
          </w:divBdr>
        </w:div>
        <w:div w:id="1511525205">
          <w:marLeft w:val="0"/>
          <w:marRight w:val="0"/>
          <w:marTop w:val="0"/>
          <w:marBottom w:val="0"/>
          <w:divBdr>
            <w:top w:val="none" w:sz="0" w:space="0" w:color="auto"/>
            <w:left w:val="none" w:sz="0" w:space="0" w:color="auto"/>
            <w:bottom w:val="none" w:sz="0" w:space="0" w:color="auto"/>
            <w:right w:val="none" w:sz="0" w:space="0" w:color="auto"/>
          </w:divBdr>
        </w:div>
        <w:div w:id="960647635">
          <w:marLeft w:val="0"/>
          <w:marRight w:val="0"/>
          <w:marTop w:val="0"/>
          <w:marBottom w:val="0"/>
          <w:divBdr>
            <w:top w:val="none" w:sz="0" w:space="0" w:color="auto"/>
            <w:left w:val="none" w:sz="0" w:space="0" w:color="auto"/>
            <w:bottom w:val="none" w:sz="0" w:space="0" w:color="auto"/>
            <w:right w:val="none" w:sz="0" w:space="0" w:color="auto"/>
          </w:divBdr>
        </w:div>
        <w:div w:id="1008210756">
          <w:marLeft w:val="0"/>
          <w:marRight w:val="0"/>
          <w:marTop w:val="0"/>
          <w:marBottom w:val="0"/>
          <w:divBdr>
            <w:top w:val="none" w:sz="0" w:space="0" w:color="auto"/>
            <w:left w:val="none" w:sz="0" w:space="0" w:color="auto"/>
            <w:bottom w:val="none" w:sz="0" w:space="0" w:color="auto"/>
            <w:right w:val="none" w:sz="0" w:space="0" w:color="auto"/>
          </w:divBdr>
        </w:div>
        <w:div w:id="568611669">
          <w:marLeft w:val="0"/>
          <w:marRight w:val="0"/>
          <w:marTop w:val="0"/>
          <w:marBottom w:val="0"/>
          <w:divBdr>
            <w:top w:val="none" w:sz="0" w:space="0" w:color="auto"/>
            <w:left w:val="none" w:sz="0" w:space="0" w:color="auto"/>
            <w:bottom w:val="none" w:sz="0" w:space="0" w:color="auto"/>
            <w:right w:val="none" w:sz="0" w:space="0" w:color="auto"/>
          </w:divBdr>
        </w:div>
        <w:div w:id="58870427">
          <w:marLeft w:val="0"/>
          <w:marRight w:val="0"/>
          <w:marTop w:val="0"/>
          <w:marBottom w:val="0"/>
          <w:divBdr>
            <w:top w:val="none" w:sz="0" w:space="0" w:color="auto"/>
            <w:left w:val="none" w:sz="0" w:space="0" w:color="auto"/>
            <w:bottom w:val="none" w:sz="0" w:space="0" w:color="auto"/>
            <w:right w:val="none" w:sz="0" w:space="0" w:color="auto"/>
          </w:divBdr>
        </w:div>
        <w:div w:id="1122965627">
          <w:marLeft w:val="0"/>
          <w:marRight w:val="0"/>
          <w:marTop w:val="0"/>
          <w:marBottom w:val="0"/>
          <w:divBdr>
            <w:top w:val="none" w:sz="0" w:space="0" w:color="auto"/>
            <w:left w:val="none" w:sz="0" w:space="0" w:color="auto"/>
            <w:bottom w:val="none" w:sz="0" w:space="0" w:color="auto"/>
            <w:right w:val="none" w:sz="0" w:space="0" w:color="auto"/>
          </w:divBdr>
        </w:div>
        <w:div w:id="997852958">
          <w:marLeft w:val="0"/>
          <w:marRight w:val="0"/>
          <w:marTop w:val="0"/>
          <w:marBottom w:val="0"/>
          <w:divBdr>
            <w:top w:val="none" w:sz="0" w:space="0" w:color="auto"/>
            <w:left w:val="none" w:sz="0" w:space="0" w:color="auto"/>
            <w:bottom w:val="none" w:sz="0" w:space="0" w:color="auto"/>
            <w:right w:val="none" w:sz="0" w:space="0" w:color="auto"/>
          </w:divBdr>
        </w:div>
        <w:div w:id="400639046">
          <w:marLeft w:val="0"/>
          <w:marRight w:val="0"/>
          <w:marTop w:val="0"/>
          <w:marBottom w:val="0"/>
          <w:divBdr>
            <w:top w:val="none" w:sz="0" w:space="0" w:color="auto"/>
            <w:left w:val="none" w:sz="0" w:space="0" w:color="auto"/>
            <w:bottom w:val="none" w:sz="0" w:space="0" w:color="auto"/>
            <w:right w:val="none" w:sz="0" w:space="0" w:color="auto"/>
          </w:divBdr>
        </w:div>
        <w:div w:id="1222984214">
          <w:marLeft w:val="0"/>
          <w:marRight w:val="0"/>
          <w:marTop w:val="0"/>
          <w:marBottom w:val="0"/>
          <w:divBdr>
            <w:top w:val="none" w:sz="0" w:space="0" w:color="auto"/>
            <w:left w:val="none" w:sz="0" w:space="0" w:color="auto"/>
            <w:bottom w:val="none" w:sz="0" w:space="0" w:color="auto"/>
            <w:right w:val="none" w:sz="0" w:space="0" w:color="auto"/>
          </w:divBdr>
        </w:div>
        <w:div w:id="1556625958">
          <w:marLeft w:val="0"/>
          <w:marRight w:val="0"/>
          <w:marTop w:val="0"/>
          <w:marBottom w:val="0"/>
          <w:divBdr>
            <w:top w:val="none" w:sz="0" w:space="0" w:color="auto"/>
            <w:left w:val="none" w:sz="0" w:space="0" w:color="auto"/>
            <w:bottom w:val="none" w:sz="0" w:space="0" w:color="auto"/>
            <w:right w:val="none" w:sz="0" w:space="0" w:color="auto"/>
          </w:divBdr>
        </w:div>
        <w:div w:id="1378627475">
          <w:marLeft w:val="0"/>
          <w:marRight w:val="0"/>
          <w:marTop w:val="0"/>
          <w:marBottom w:val="0"/>
          <w:divBdr>
            <w:top w:val="none" w:sz="0" w:space="0" w:color="auto"/>
            <w:left w:val="none" w:sz="0" w:space="0" w:color="auto"/>
            <w:bottom w:val="none" w:sz="0" w:space="0" w:color="auto"/>
            <w:right w:val="none" w:sz="0" w:space="0" w:color="auto"/>
          </w:divBdr>
        </w:div>
        <w:div w:id="910195813">
          <w:marLeft w:val="0"/>
          <w:marRight w:val="0"/>
          <w:marTop w:val="0"/>
          <w:marBottom w:val="0"/>
          <w:divBdr>
            <w:top w:val="none" w:sz="0" w:space="0" w:color="auto"/>
            <w:left w:val="none" w:sz="0" w:space="0" w:color="auto"/>
            <w:bottom w:val="none" w:sz="0" w:space="0" w:color="auto"/>
            <w:right w:val="none" w:sz="0" w:space="0" w:color="auto"/>
          </w:divBdr>
        </w:div>
        <w:div w:id="1656034864">
          <w:marLeft w:val="0"/>
          <w:marRight w:val="0"/>
          <w:marTop w:val="0"/>
          <w:marBottom w:val="0"/>
          <w:divBdr>
            <w:top w:val="none" w:sz="0" w:space="0" w:color="auto"/>
            <w:left w:val="none" w:sz="0" w:space="0" w:color="auto"/>
            <w:bottom w:val="none" w:sz="0" w:space="0" w:color="auto"/>
            <w:right w:val="none" w:sz="0" w:space="0" w:color="auto"/>
          </w:divBdr>
        </w:div>
        <w:div w:id="1063143946">
          <w:marLeft w:val="0"/>
          <w:marRight w:val="0"/>
          <w:marTop w:val="0"/>
          <w:marBottom w:val="0"/>
          <w:divBdr>
            <w:top w:val="none" w:sz="0" w:space="0" w:color="auto"/>
            <w:left w:val="none" w:sz="0" w:space="0" w:color="auto"/>
            <w:bottom w:val="none" w:sz="0" w:space="0" w:color="auto"/>
            <w:right w:val="none" w:sz="0" w:space="0" w:color="auto"/>
          </w:divBdr>
        </w:div>
        <w:div w:id="1914315249">
          <w:marLeft w:val="0"/>
          <w:marRight w:val="0"/>
          <w:marTop w:val="0"/>
          <w:marBottom w:val="0"/>
          <w:divBdr>
            <w:top w:val="none" w:sz="0" w:space="0" w:color="auto"/>
            <w:left w:val="none" w:sz="0" w:space="0" w:color="auto"/>
            <w:bottom w:val="none" w:sz="0" w:space="0" w:color="auto"/>
            <w:right w:val="none" w:sz="0" w:space="0" w:color="auto"/>
          </w:divBdr>
        </w:div>
        <w:div w:id="1037390965">
          <w:marLeft w:val="0"/>
          <w:marRight w:val="0"/>
          <w:marTop w:val="0"/>
          <w:marBottom w:val="0"/>
          <w:divBdr>
            <w:top w:val="none" w:sz="0" w:space="0" w:color="auto"/>
            <w:left w:val="none" w:sz="0" w:space="0" w:color="auto"/>
            <w:bottom w:val="none" w:sz="0" w:space="0" w:color="auto"/>
            <w:right w:val="none" w:sz="0" w:space="0" w:color="auto"/>
          </w:divBdr>
        </w:div>
        <w:div w:id="840435252">
          <w:marLeft w:val="0"/>
          <w:marRight w:val="0"/>
          <w:marTop w:val="0"/>
          <w:marBottom w:val="0"/>
          <w:divBdr>
            <w:top w:val="none" w:sz="0" w:space="0" w:color="auto"/>
            <w:left w:val="none" w:sz="0" w:space="0" w:color="auto"/>
            <w:bottom w:val="none" w:sz="0" w:space="0" w:color="auto"/>
            <w:right w:val="none" w:sz="0" w:space="0" w:color="auto"/>
          </w:divBdr>
        </w:div>
        <w:div w:id="211233962">
          <w:marLeft w:val="0"/>
          <w:marRight w:val="0"/>
          <w:marTop w:val="0"/>
          <w:marBottom w:val="0"/>
          <w:divBdr>
            <w:top w:val="none" w:sz="0" w:space="0" w:color="auto"/>
            <w:left w:val="none" w:sz="0" w:space="0" w:color="auto"/>
            <w:bottom w:val="none" w:sz="0" w:space="0" w:color="auto"/>
            <w:right w:val="none" w:sz="0" w:space="0" w:color="auto"/>
          </w:divBdr>
        </w:div>
        <w:div w:id="2109039464">
          <w:marLeft w:val="0"/>
          <w:marRight w:val="0"/>
          <w:marTop w:val="0"/>
          <w:marBottom w:val="0"/>
          <w:divBdr>
            <w:top w:val="none" w:sz="0" w:space="0" w:color="auto"/>
            <w:left w:val="none" w:sz="0" w:space="0" w:color="auto"/>
            <w:bottom w:val="none" w:sz="0" w:space="0" w:color="auto"/>
            <w:right w:val="none" w:sz="0" w:space="0" w:color="auto"/>
          </w:divBdr>
        </w:div>
        <w:div w:id="744493570">
          <w:marLeft w:val="0"/>
          <w:marRight w:val="0"/>
          <w:marTop w:val="0"/>
          <w:marBottom w:val="0"/>
          <w:divBdr>
            <w:top w:val="none" w:sz="0" w:space="0" w:color="auto"/>
            <w:left w:val="none" w:sz="0" w:space="0" w:color="auto"/>
            <w:bottom w:val="none" w:sz="0" w:space="0" w:color="auto"/>
            <w:right w:val="none" w:sz="0" w:space="0" w:color="auto"/>
          </w:divBdr>
        </w:div>
        <w:div w:id="1391996990">
          <w:marLeft w:val="0"/>
          <w:marRight w:val="0"/>
          <w:marTop w:val="0"/>
          <w:marBottom w:val="0"/>
          <w:divBdr>
            <w:top w:val="none" w:sz="0" w:space="0" w:color="auto"/>
            <w:left w:val="none" w:sz="0" w:space="0" w:color="auto"/>
            <w:bottom w:val="none" w:sz="0" w:space="0" w:color="auto"/>
            <w:right w:val="none" w:sz="0" w:space="0" w:color="auto"/>
          </w:divBdr>
        </w:div>
        <w:div w:id="1306200852">
          <w:marLeft w:val="0"/>
          <w:marRight w:val="0"/>
          <w:marTop w:val="0"/>
          <w:marBottom w:val="0"/>
          <w:divBdr>
            <w:top w:val="none" w:sz="0" w:space="0" w:color="auto"/>
            <w:left w:val="none" w:sz="0" w:space="0" w:color="auto"/>
            <w:bottom w:val="none" w:sz="0" w:space="0" w:color="auto"/>
            <w:right w:val="none" w:sz="0" w:space="0" w:color="auto"/>
          </w:divBdr>
        </w:div>
        <w:div w:id="420763067">
          <w:marLeft w:val="0"/>
          <w:marRight w:val="0"/>
          <w:marTop w:val="0"/>
          <w:marBottom w:val="0"/>
          <w:divBdr>
            <w:top w:val="none" w:sz="0" w:space="0" w:color="auto"/>
            <w:left w:val="none" w:sz="0" w:space="0" w:color="auto"/>
            <w:bottom w:val="none" w:sz="0" w:space="0" w:color="auto"/>
            <w:right w:val="none" w:sz="0" w:space="0" w:color="auto"/>
          </w:divBdr>
        </w:div>
        <w:div w:id="303775056">
          <w:marLeft w:val="0"/>
          <w:marRight w:val="0"/>
          <w:marTop w:val="0"/>
          <w:marBottom w:val="0"/>
          <w:divBdr>
            <w:top w:val="none" w:sz="0" w:space="0" w:color="auto"/>
            <w:left w:val="none" w:sz="0" w:space="0" w:color="auto"/>
            <w:bottom w:val="none" w:sz="0" w:space="0" w:color="auto"/>
            <w:right w:val="none" w:sz="0" w:space="0" w:color="auto"/>
          </w:divBdr>
        </w:div>
        <w:div w:id="1008677444">
          <w:marLeft w:val="0"/>
          <w:marRight w:val="0"/>
          <w:marTop w:val="0"/>
          <w:marBottom w:val="0"/>
          <w:divBdr>
            <w:top w:val="none" w:sz="0" w:space="0" w:color="auto"/>
            <w:left w:val="none" w:sz="0" w:space="0" w:color="auto"/>
            <w:bottom w:val="none" w:sz="0" w:space="0" w:color="auto"/>
            <w:right w:val="none" w:sz="0" w:space="0" w:color="auto"/>
          </w:divBdr>
        </w:div>
        <w:div w:id="1639218273">
          <w:marLeft w:val="0"/>
          <w:marRight w:val="0"/>
          <w:marTop w:val="0"/>
          <w:marBottom w:val="0"/>
          <w:divBdr>
            <w:top w:val="none" w:sz="0" w:space="0" w:color="auto"/>
            <w:left w:val="none" w:sz="0" w:space="0" w:color="auto"/>
            <w:bottom w:val="none" w:sz="0" w:space="0" w:color="auto"/>
            <w:right w:val="none" w:sz="0" w:space="0" w:color="auto"/>
          </w:divBdr>
        </w:div>
        <w:div w:id="1270240377">
          <w:marLeft w:val="0"/>
          <w:marRight w:val="0"/>
          <w:marTop w:val="0"/>
          <w:marBottom w:val="0"/>
          <w:divBdr>
            <w:top w:val="none" w:sz="0" w:space="0" w:color="auto"/>
            <w:left w:val="none" w:sz="0" w:space="0" w:color="auto"/>
            <w:bottom w:val="none" w:sz="0" w:space="0" w:color="auto"/>
            <w:right w:val="none" w:sz="0" w:space="0" w:color="auto"/>
          </w:divBdr>
        </w:div>
        <w:div w:id="1105272729">
          <w:marLeft w:val="0"/>
          <w:marRight w:val="0"/>
          <w:marTop w:val="0"/>
          <w:marBottom w:val="0"/>
          <w:divBdr>
            <w:top w:val="none" w:sz="0" w:space="0" w:color="auto"/>
            <w:left w:val="none" w:sz="0" w:space="0" w:color="auto"/>
            <w:bottom w:val="none" w:sz="0" w:space="0" w:color="auto"/>
            <w:right w:val="none" w:sz="0" w:space="0" w:color="auto"/>
          </w:divBdr>
        </w:div>
        <w:div w:id="1230263223">
          <w:marLeft w:val="0"/>
          <w:marRight w:val="0"/>
          <w:marTop w:val="0"/>
          <w:marBottom w:val="0"/>
          <w:divBdr>
            <w:top w:val="none" w:sz="0" w:space="0" w:color="auto"/>
            <w:left w:val="none" w:sz="0" w:space="0" w:color="auto"/>
            <w:bottom w:val="none" w:sz="0" w:space="0" w:color="auto"/>
            <w:right w:val="none" w:sz="0" w:space="0" w:color="auto"/>
          </w:divBdr>
        </w:div>
        <w:div w:id="628556688">
          <w:marLeft w:val="0"/>
          <w:marRight w:val="0"/>
          <w:marTop w:val="0"/>
          <w:marBottom w:val="0"/>
          <w:divBdr>
            <w:top w:val="none" w:sz="0" w:space="0" w:color="auto"/>
            <w:left w:val="none" w:sz="0" w:space="0" w:color="auto"/>
            <w:bottom w:val="none" w:sz="0" w:space="0" w:color="auto"/>
            <w:right w:val="none" w:sz="0" w:space="0" w:color="auto"/>
          </w:divBdr>
        </w:div>
        <w:div w:id="1167985602">
          <w:marLeft w:val="0"/>
          <w:marRight w:val="0"/>
          <w:marTop w:val="0"/>
          <w:marBottom w:val="0"/>
          <w:divBdr>
            <w:top w:val="none" w:sz="0" w:space="0" w:color="auto"/>
            <w:left w:val="none" w:sz="0" w:space="0" w:color="auto"/>
            <w:bottom w:val="none" w:sz="0" w:space="0" w:color="auto"/>
            <w:right w:val="none" w:sz="0" w:space="0" w:color="auto"/>
          </w:divBdr>
        </w:div>
        <w:div w:id="515077700">
          <w:marLeft w:val="0"/>
          <w:marRight w:val="0"/>
          <w:marTop w:val="0"/>
          <w:marBottom w:val="0"/>
          <w:divBdr>
            <w:top w:val="none" w:sz="0" w:space="0" w:color="auto"/>
            <w:left w:val="none" w:sz="0" w:space="0" w:color="auto"/>
            <w:bottom w:val="none" w:sz="0" w:space="0" w:color="auto"/>
            <w:right w:val="none" w:sz="0" w:space="0" w:color="auto"/>
          </w:divBdr>
        </w:div>
        <w:div w:id="1004943040">
          <w:marLeft w:val="0"/>
          <w:marRight w:val="0"/>
          <w:marTop w:val="0"/>
          <w:marBottom w:val="0"/>
          <w:divBdr>
            <w:top w:val="none" w:sz="0" w:space="0" w:color="auto"/>
            <w:left w:val="none" w:sz="0" w:space="0" w:color="auto"/>
            <w:bottom w:val="none" w:sz="0" w:space="0" w:color="auto"/>
            <w:right w:val="none" w:sz="0" w:space="0" w:color="auto"/>
          </w:divBdr>
        </w:div>
        <w:div w:id="43335008">
          <w:marLeft w:val="0"/>
          <w:marRight w:val="0"/>
          <w:marTop w:val="0"/>
          <w:marBottom w:val="0"/>
          <w:divBdr>
            <w:top w:val="none" w:sz="0" w:space="0" w:color="auto"/>
            <w:left w:val="none" w:sz="0" w:space="0" w:color="auto"/>
            <w:bottom w:val="none" w:sz="0" w:space="0" w:color="auto"/>
            <w:right w:val="none" w:sz="0" w:space="0" w:color="auto"/>
          </w:divBdr>
        </w:div>
        <w:div w:id="534538878">
          <w:marLeft w:val="0"/>
          <w:marRight w:val="0"/>
          <w:marTop w:val="0"/>
          <w:marBottom w:val="0"/>
          <w:divBdr>
            <w:top w:val="none" w:sz="0" w:space="0" w:color="auto"/>
            <w:left w:val="none" w:sz="0" w:space="0" w:color="auto"/>
            <w:bottom w:val="none" w:sz="0" w:space="0" w:color="auto"/>
            <w:right w:val="none" w:sz="0" w:space="0" w:color="auto"/>
          </w:divBdr>
        </w:div>
        <w:div w:id="450057453">
          <w:marLeft w:val="0"/>
          <w:marRight w:val="0"/>
          <w:marTop w:val="0"/>
          <w:marBottom w:val="0"/>
          <w:divBdr>
            <w:top w:val="none" w:sz="0" w:space="0" w:color="auto"/>
            <w:left w:val="none" w:sz="0" w:space="0" w:color="auto"/>
            <w:bottom w:val="none" w:sz="0" w:space="0" w:color="auto"/>
            <w:right w:val="none" w:sz="0" w:space="0" w:color="auto"/>
          </w:divBdr>
        </w:div>
        <w:div w:id="798033285">
          <w:marLeft w:val="0"/>
          <w:marRight w:val="0"/>
          <w:marTop w:val="0"/>
          <w:marBottom w:val="0"/>
          <w:divBdr>
            <w:top w:val="none" w:sz="0" w:space="0" w:color="auto"/>
            <w:left w:val="none" w:sz="0" w:space="0" w:color="auto"/>
            <w:bottom w:val="none" w:sz="0" w:space="0" w:color="auto"/>
            <w:right w:val="none" w:sz="0" w:space="0" w:color="auto"/>
          </w:divBdr>
        </w:div>
        <w:div w:id="1276905625">
          <w:marLeft w:val="0"/>
          <w:marRight w:val="0"/>
          <w:marTop w:val="0"/>
          <w:marBottom w:val="0"/>
          <w:divBdr>
            <w:top w:val="none" w:sz="0" w:space="0" w:color="auto"/>
            <w:left w:val="none" w:sz="0" w:space="0" w:color="auto"/>
            <w:bottom w:val="none" w:sz="0" w:space="0" w:color="auto"/>
            <w:right w:val="none" w:sz="0" w:space="0" w:color="auto"/>
          </w:divBdr>
        </w:div>
        <w:div w:id="1300299994">
          <w:marLeft w:val="0"/>
          <w:marRight w:val="0"/>
          <w:marTop w:val="0"/>
          <w:marBottom w:val="0"/>
          <w:divBdr>
            <w:top w:val="none" w:sz="0" w:space="0" w:color="auto"/>
            <w:left w:val="none" w:sz="0" w:space="0" w:color="auto"/>
            <w:bottom w:val="none" w:sz="0" w:space="0" w:color="auto"/>
            <w:right w:val="none" w:sz="0" w:space="0" w:color="auto"/>
          </w:divBdr>
        </w:div>
        <w:div w:id="639112780">
          <w:marLeft w:val="0"/>
          <w:marRight w:val="0"/>
          <w:marTop w:val="0"/>
          <w:marBottom w:val="0"/>
          <w:divBdr>
            <w:top w:val="none" w:sz="0" w:space="0" w:color="auto"/>
            <w:left w:val="none" w:sz="0" w:space="0" w:color="auto"/>
            <w:bottom w:val="none" w:sz="0" w:space="0" w:color="auto"/>
            <w:right w:val="none" w:sz="0" w:space="0" w:color="auto"/>
          </w:divBdr>
        </w:div>
        <w:div w:id="1999193287">
          <w:marLeft w:val="0"/>
          <w:marRight w:val="0"/>
          <w:marTop w:val="0"/>
          <w:marBottom w:val="0"/>
          <w:divBdr>
            <w:top w:val="none" w:sz="0" w:space="0" w:color="auto"/>
            <w:left w:val="none" w:sz="0" w:space="0" w:color="auto"/>
            <w:bottom w:val="none" w:sz="0" w:space="0" w:color="auto"/>
            <w:right w:val="none" w:sz="0" w:space="0" w:color="auto"/>
          </w:divBdr>
        </w:div>
        <w:div w:id="594822203">
          <w:marLeft w:val="0"/>
          <w:marRight w:val="0"/>
          <w:marTop w:val="0"/>
          <w:marBottom w:val="0"/>
          <w:divBdr>
            <w:top w:val="none" w:sz="0" w:space="0" w:color="auto"/>
            <w:left w:val="none" w:sz="0" w:space="0" w:color="auto"/>
            <w:bottom w:val="none" w:sz="0" w:space="0" w:color="auto"/>
            <w:right w:val="none" w:sz="0" w:space="0" w:color="auto"/>
          </w:divBdr>
        </w:div>
        <w:div w:id="712458381">
          <w:marLeft w:val="0"/>
          <w:marRight w:val="0"/>
          <w:marTop w:val="0"/>
          <w:marBottom w:val="0"/>
          <w:divBdr>
            <w:top w:val="none" w:sz="0" w:space="0" w:color="auto"/>
            <w:left w:val="none" w:sz="0" w:space="0" w:color="auto"/>
            <w:bottom w:val="none" w:sz="0" w:space="0" w:color="auto"/>
            <w:right w:val="none" w:sz="0" w:space="0" w:color="auto"/>
          </w:divBdr>
        </w:div>
        <w:div w:id="54359894">
          <w:marLeft w:val="0"/>
          <w:marRight w:val="0"/>
          <w:marTop w:val="0"/>
          <w:marBottom w:val="0"/>
          <w:divBdr>
            <w:top w:val="none" w:sz="0" w:space="0" w:color="auto"/>
            <w:left w:val="none" w:sz="0" w:space="0" w:color="auto"/>
            <w:bottom w:val="none" w:sz="0" w:space="0" w:color="auto"/>
            <w:right w:val="none" w:sz="0" w:space="0" w:color="auto"/>
          </w:divBdr>
        </w:div>
        <w:div w:id="1233346819">
          <w:marLeft w:val="0"/>
          <w:marRight w:val="0"/>
          <w:marTop w:val="0"/>
          <w:marBottom w:val="0"/>
          <w:divBdr>
            <w:top w:val="none" w:sz="0" w:space="0" w:color="auto"/>
            <w:left w:val="none" w:sz="0" w:space="0" w:color="auto"/>
            <w:bottom w:val="none" w:sz="0" w:space="0" w:color="auto"/>
            <w:right w:val="none" w:sz="0" w:space="0" w:color="auto"/>
          </w:divBdr>
        </w:div>
        <w:div w:id="1555848615">
          <w:marLeft w:val="0"/>
          <w:marRight w:val="0"/>
          <w:marTop w:val="0"/>
          <w:marBottom w:val="0"/>
          <w:divBdr>
            <w:top w:val="none" w:sz="0" w:space="0" w:color="auto"/>
            <w:left w:val="none" w:sz="0" w:space="0" w:color="auto"/>
            <w:bottom w:val="none" w:sz="0" w:space="0" w:color="auto"/>
            <w:right w:val="none" w:sz="0" w:space="0" w:color="auto"/>
          </w:divBdr>
        </w:div>
        <w:div w:id="1920167994">
          <w:marLeft w:val="0"/>
          <w:marRight w:val="0"/>
          <w:marTop w:val="0"/>
          <w:marBottom w:val="0"/>
          <w:divBdr>
            <w:top w:val="none" w:sz="0" w:space="0" w:color="auto"/>
            <w:left w:val="none" w:sz="0" w:space="0" w:color="auto"/>
            <w:bottom w:val="none" w:sz="0" w:space="0" w:color="auto"/>
            <w:right w:val="none" w:sz="0" w:space="0" w:color="auto"/>
          </w:divBdr>
        </w:div>
        <w:div w:id="488718896">
          <w:marLeft w:val="0"/>
          <w:marRight w:val="0"/>
          <w:marTop w:val="0"/>
          <w:marBottom w:val="0"/>
          <w:divBdr>
            <w:top w:val="none" w:sz="0" w:space="0" w:color="auto"/>
            <w:left w:val="none" w:sz="0" w:space="0" w:color="auto"/>
            <w:bottom w:val="none" w:sz="0" w:space="0" w:color="auto"/>
            <w:right w:val="none" w:sz="0" w:space="0" w:color="auto"/>
          </w:divBdr>
        </w:div>
        <w:div w:id="1000085238">
          <w:marLeft w:val="0"/>
          <w:marRight w:val="0"/>
          <w:marTop w:val="0"/>
          <w:marBottom w:val="0"/>
          <w:divBdr>
            <w:top w:val="none" w:sz="0" w:space="0" w:color="auto"/>
            <w:left w:val="none" w:sz="0" w:space="0" w:color="auto"/>
            <w:bottom w:val="none" w:sz="0" w:space="0" w:color="auto"/>
            <w:right w:val="none" w:sz="0" w:space="0" w:color="auto"/>
          </w:divBdr>
        </w:div>
        <w:div w:id="1597051658">
          <w:marLeft w:val="0"/>
          <w:marRight w:val="0"/>
          <w:marTop w:val="0"/>
          <w:marBottom w:val="0"/>
          <w:divBdr>
            <w:top w:val="none" w:sz="0" w:space="0" w:color="auto"/>
            <w:left w:val="none" w:sz="0" w:space="0" w:color="auto"/>
            <w:bottom w:val="none" w:sz="0" w:space="0" w:color="auto"/>
            <w:right w:val="none" w:sz="0" w:space="0" w:color="auto"/>
          </w:divBdr>
        </w:div>
        <w:div w:id="1978024905">
          <w:marLeft w:val="0"/>
          <w:marRight w:val="0"/>
          <w:marTop w:val="0"/>
          <w:marBottom w:val="0"/>
          <w:divBdr>
            <w:top w:val="none" w:sz="0" w:space="0" w:color="auto"/>
            <w:left w:val="none" w:sz="0" w:space="0" w:color="auto"/>
            <w:bottom w:val="none" w:sz="0" w:space="0" w:color="auto"/>
            <w:right w:val="none" w:sz="0" w:space="0" w:color="auto"/>
          </w:divBdr>
        </w:div>
        <w:div w:id="381710169">
          <w:marLeft w:val="0"/>
          <w:marRight w:val="0"/>
          <w:marTop w:val="0"/>
          <w:marBottom w:val="0"/>
          <w:divBdr>
            <w:top w:val="none" w:sz="0" w:space="0" w:color="auto"/>
            <w:left w:val="none" w:sz="0" w:space="0" w:color="auto"/>
            <w:bottom w:val="none" w:sz="0" w:space="0" w:color="auto"/>
            <w:right w:val="none" w:sz="0" w:space="0" w:color="auto"/>
          </w:divBdr>
        </w:div>
        <w:div w:id="1321738617">
          <w:marLeft w:val="0"/>
          <w:marRight w:val="0"/>
          <w:marTop w:val="0"/>
          <w:marBottom w:val="0"/>
          <w:divBdr>
            <w:top w:val="none" w:sz="0" w:space="0" w:color="auto"/>
            <w:left w:val="none" w:sz="0" w:space="0" w:color="auto"/>
            <w:bottom w:val="none" w:sz="0" w:space="0" w:color="auto"/>
            <w:right w:val="none" w:sz="0" w:space="0" w:color="auto"/>
          </w:divBdr>
        </w:div>
        <w:div w:id="1137068218">
          <w:marLeft w:val="0"/>
          <w:marRight w:val="0"/>
          <w:marTop w:val="0"/>
          <w:marBottom w:val="0"/>
          <w:divBdr>
            <w:top w:val="none" w:sz="0" w:space="0" w:color="auto"/>
            <w:left w:val="none" w:sz="0" w:space="0" w:color="auto"/>
            <w:bottom w:val="none" w:sz="0" w:space="0" w:color="auto"/>
            <w:right w:val="none" w:sz="0" w:space="0" w:color="auto"/>
          </w:divBdr>
        </w:div>
        <w:div w:id="308248416">
          <w:marLeft w:val="0"/>
          <w:marRight w:val="0"/>
          <w:marTop w:val="0"/>
          <w:marBottom w:val="0"/>
          <w:divBdr>
            <w:top w:val="none" w:sz="0" w:space="0" w:color="auto"/>
            <w:left w:val="none" w:sz="0" w:space="0" w:color="auto"/>
            <w:bottom w:val="none" w:sz="0" w:space="0" w:color="auto"/>
            <w:right w:val="none" w:sz="0" w:space="0" w:color="auto"/>
          </w:divBdr>
        </w:div>
        <w:div w:id="576282282">
          <w:marLeft w:val="0"/>
          <w:marRight w:val="0"/>
          <w:marTop w:val="0"/>
          <w:marBottom w:val="0"/>
          <w:divBdr>
            <w:top w:val="none" w:sz="0" w:space="0" w:color="auto"/>
            <w:left w:val="none" w:sz="0" w:space="0" w:color="auto"/>
            <w:bottom w:val="none" w:sz="0" w:space="0" w:color="auto"/>
            <w:right w:val="none" w:sz="0" w:space="0" w:color="auto"/>
          </w:divBdr>
        </w:div>
        <w:div w:id="895315007">
          <w:marLeft w:val="0"/>
          <w:marRight w:val="0"/>
          <w:marTop w:val="0"/>
          <w:marBottom w:val="0"/>
          <w:divBdr>
            <w:top w:val="none" w:sz="0" w:space="0" w:color="auto"/>
            <w:left w:val="none" w:sz="0" w:space="0" w:color="auto"/>
            <w:bottom w:val="none" w:sz="0" w:space="0" w:color="auto"/>
            <w:right w:val="none" w:sz="0" w:space="0" w:color="auto"/>
          </w:divBdr>
        </w:div>
        <w:div w:id="1410998424">
          <w:marLeft w:val="0"/>
          <w:marRight w:val="0"/>
          <w:marTop w:val="0"/>
          <w:marBottom w:val="0"/>
          <w:divBdr>
            <w:top w:val="none" w:sz="0" w:space="0" w:color="auto"/>
            <w:left w:val="none" w:sz="0" w:space="0" w:color="auto"/>
            <w:bottom w:val="none" w:sz="0" w:space="0" w:color="auto"/>
            <w:right w:val="none" w:sz="0" w:space="0" w:color="auto"/>
          </w:divBdr>
        </w:div>
        <w:div w:id="1847209363">
          <w:marLeft w:val="0"/>
          <w:marRight w:val="0"/>
          <w:marTop w:val="0"/>
          <w:marBottom w:val="0"/>
          <w:divBdr>
            <w:top w:val="none" w:sz="0" w:space="0" w:color="auto"/>
            <w:left w:val="none" w:sz="0" w:space="0" w:color="auto"/>
            <w:bottom w:val="none" w:sz="0" w:space="0" w:color="auto"/>
            <w:right w:val="none" w:sz="0" w:space="0" w:color="auto"/>
          </w:divBdr>
        </w:div>
        <w:div w:id="2118524871">
          <w:marLeft w:val="0"/>
          <w:marRight w:val="0"/>
          <w:marTop w:val="0"/>
          <w:marBottom w:val="0"/>
          <w:divBdr>
            <w:top w:val="none" w:sz="0" w:space="0" w:color="auto"/>
            <w:left w:val="none" w:sz="0" w:space="0" w:color="auto"/>
            <w:bottom w:val="none" w:sz="0" w:space="0" w:color="auto"/>
            <w:right w:val="none" w:sz="0" w:space="0" w:color="auto"/>
          </w:divBdr>
        </w:div>
        <w:div w:id="654340851">
          <w:marLeft w:val="0"/>
          <w:marRight w:val="0"/>
          <w:marTop w:val="0"/>
          <w:marBottom w:val="0"/>
          <w:divBdr>
            <w:top w:val="none" w:sz="0" w:space="0" w:color="auto"/>
            <w:left w:val="none" w:sz="0" w:space="0" w:color="auto"/>
            <w:bottom w:val="none" w:sz="0" w:space="0" w:color="auto"/>
            <w:right w:val="none" w:sz="0" w:space="0" w:color="auto"/>
          </w:divBdr>
        </w:div>
        <w:div w:id="1979454288">
          <w:marLeft w:val="0"/>
          <w:marRight w:val="0"/>
          <w:marTop w:val="0"/>
          <w:marBottom w:val="0"/>
          <w:divBdr>
            <w:top w:val="none" w:sz="0" w:space="0" w:color="auto"/>
            <w:left w:val="none" w:sz="0" w:space="0" w:color="auto"/>
            <w:bottom w:val="none" w:sz="0" w:space="0" w:color="auto"/>
            <w:right w:val="none" w:sz="0" w:space="0" w:color="auto"/>
          </w:divBdr>
        </w:div>
        <w:div w:id="2094235592">
          <w:marLeft w:val="0"/>
          <w:marRight w:val="0"/>
          <w:marTop w:val="0"/>
          <w:marBottom w:val="0"/>
          <w:divBdr>
            <w:top w:val="none" w:sz="0" w:space="0" w:color="auto"/>
            <w:left w:val="none" w:sz="0" w:space="0" w:color="auto"/>
            <w:bottom w:val="none" w:sz="0" w:space="0" w:color="auto"/>
            <w:right w:val="none" w:sz="0" w:space="0" w:color="auto"/>
          </w:divBdr>
        </w:div>
        <w:div w:id="1035689980">
          <w:marLeft w:val="0"/>
          <w:marRight w:val="0"/>
          <w:marTop w:val="0"/>
          <w:marBottom w:val="0"/>
          <w:divBdr>
            <w:top w:val="none" w:sz="0" w:space="0" w:color="auto"/>
            <w:left w:val="none" w:sz="0" w:space="0" w:color="auto"/>
            <w:bottom w:val="none" w:sz="0" w:space="0" w:color="auto"/>
            <w:right w:val="none" w:sz="0" w:space="0" w:color="auto"/>
          </w:divBdr>
        </w:div>
        <w:div w:id="1498228558">
          <w:marLeft w:val="0"/>
          <w:marRight w:val="0"/>
          <w:marTop w:val="0"/>
          <w:marBottom w:val="0"/>
          <w:divBdr>
            <w:top w:val="none" w:sz="0" w:space="0" w:color="auto"/>
            <w:left w:val="none" w:sz="0" w:space="0" w:color="auto"/>
            <w:bottom w:val="none" w:sz="0" w:space="0" w:color="auto"/>
            <w:right w:val="none" w:sz="0" w:space="0" w:color="auto"/>
          </w:divBdr>
        </w:div>
        <w:div w:id="2124299925">
          <w:marLeft w:val="0"/>
          <w:marRight w:val="0"/>
          <w:marTop w:val="0"/>
          <w:marBottom w:val="0"/>
          <w:divBdr>
            <w:top w:val="none" w:sz="0" w:space="0" w:color="auto"/>
            <w:left w:val="none" w:sz="0" w:space="0" w:color="auto"/>
            <w:bottom w:val="none" w:sz="0" w:space="0" w:color="auto"/>
            <w:right w:val="none" w:sz="0" w:space="0" w:color="auto"/>
          </w:divBdr>
        </w:div>
        <w:div w:id="2062553078">
          <w:marLeft w:val="0"/>
          <w:marRight w:val="0"/>
          <w:marTop w:val="0"/>
          <w:marBottom w:val="0"/>
          <w:divBdr>
            <w:top w:val="none" w:sz="0" w:space="0" w:color="auto"/>
            <w:left w:val="none" w:sz="0" w:space="0" w:color="auto"/>
            <w:bottom w:val="none" w:sz="0" w:space="0" w:color="auto"/>
            <w:right w:val="none" w:sz="0" w:space="0" w:color="auto"/>
          </w:divBdr>
        </w:div>
        <w:div w:id="1498839323">
          <w:marLeft w:val="0"/>
          <w:marRight w:val="0"/>
          <w:marTop w:val="0"/>
          <w:marBottom w:val="0"/>
          <w:divBdr>
            <w:top w:val="none" w:sz="0" w:space="0" w:color="auto"/>
            <w:left w:val="none" w:sz="0" w:space="0" w:color="auto"/>
            <w:bottom w:val="none" w:sz="0" w:space="0" w:color="auto"/>
            <w:right w:val="none" w:sz="0" w:space="0" w:color="auto"/>
          </w:divBdr>
        </w:div>
        <w:div w:id="656572122">
          <w:marLeft w:val="0"/>
          <w:marRight w:val="0"/>
          <w:marTop w:val="0"/>
          <w:marBottom w:val="0"/>
          <w:divBdr>
            <w:top w:val="none" w:sz="0" w:space="0" w:color="auto"/>
            <w:left w:val="none" w:sz="0" w:space="0" w:color="auto"/>
            <w:bottom w:val="none" w:sz="0" w:space="0" w:color="auto"/>
            <w:right w:val="none" w:sz="0" w:space="0" w:color="auto"/>
          </w:divBdr>
        </w:div>
        <w:div w:id="482626977">
          <w:marLeft w:val="0"/>
          <w:marRight w:val="0"/>
          <w:marTop w:val="0"/>
          <w:marBottom w:val="0"/>
          <w:divBdr>
            <w:top w:val="none" w:sz="0" w:space="0" w:color="auto"/>
            <w:left w:val="none" w:sz="0" w:space="0" w:color="auto"/>
            <w:bottom w:val="none" w:sz="0" w:space="0" w:color="auto"/>
            <w:right w:val="none" w:sz="0" w:space="0" w:color="auto"/>
          </w:divBdr>
        </w:div>
        <w:div w:id="1030837954">
          <w:marLeft w:val="0"/>
          <w:marRight w:val="0"/>
          <w:marTop w:val="0"/>
          <w:marBottom w:val="0"/>
          <w:divBdr>
            <w:top w:val="none" w:sz="0" w:space="0" w:color="auto"/>
            <w:left w:val="none" w:sz="0" w:space="0" w:color="auto"/>
            <w:bottom w:val="none" w:sz="0" w:space="0" w:color="auto"/>
            <w:right w:val="none" w:sz="0" w:space="0" w:color="auto"/>
          </w:divBdr>
        </w:div>
        <w:div w:id="1701203653">
          <w:marLeft w:val="0"/>
          <w:marRight w:val="0"/>
          <w:marTop w:val="0"/>
          <w:marBottom w:val="0"/>
          <w:divBdr>
            <w:top w:val="none" w:sz="0" w:space="0" w:color="auto"/>
            <w:left w:val="none" w:sz="0" w:space="0" w:color="auto"/>
            <w:bottom w:val="none" w:sz="0" w:space="0" w:color="auto"/>
            <w:right w:val="none" w:sz="0" w:space="0" w:color="auto"/>
          </w:divBdr>
        </w:div>
        <w:div w:id="2138136537">
          <w:marLeft w:val="0"/>
          <w:marRight w:val="0"/>
          <w:marTop w:val="0"/>
          <w:marBottom w:val="0"/>
          <w:divBdr>
            <w:top w:val="none" w:sz="0" w:space="0" w:color="auto"/>
            <w:left w:val="none" w:sz="0" w:space="0" w:color="auto"/>
            <w:bottom w:val="none" w:sz="0" w:space="0" w:color="auto"/>
            <w:right w:val="none" w:sz="0" w:space="0" w:color="auto"/>
          </w:divBdr>
        </w:div>
        <w:div w:id="701903905">
          <w:marLeft w:val="0"/>
          <w:marRight w:val="0"/>
          <w:marTop w:val="0"/>
          <w:marBottom w:val="0"/>
          <w:divBdr>
            <w:top w:val="none" w:sz="0" w:space="0" w:color="auto"/>
            <w:left w:val="none" w:sz="0" w:space="0" w:color="auto"/>
            <w:bottom w:val="none" w:sz="0" w:space="0" w:color="auto"/>
            <w:right w:val="none" w:sz="0" w:space="0" w:color="auto"/>
          </w:divBdr>
        </w:div>
        <w:div w:id="2087147710">
          <w:marLeft w:val="0"/>
          <w:marRight w:val="0"/>
          <w:marTop w:val="0"/>
          <w:marBottom w:val="0"/>
          <w:divBdr>
            <w:top w:val="none" w:sz="0" w:space="0" w:color="auto"/>
            <w:left w:val="none" w:sz="0" w:space="0" w:color="auto"/>
            <w:bottom w:val="none" w:sz="0" w:space="0" w:color="auto"/>
            <w:right w:val="none" w:sz="0" w:space="0" w:color="auto"/>
          </w:divBdr>
        </w:div>
        <w:div w:id="177351252">
          <w:marLeft w:val="0"/>
          <w:marRight w:val="0"/>
          <w:marTop w:val="0"/>
          <w:marBottom w:val="0"/>
          <w:divBdr>
            <w:top w:val="none" w:sz="0" w:space="0" w:color="auto"/>
            <w:left w:val="none" w:sz="0" w:space="0" w:color="auto"/>
            <w:bottom w:val="none" w:sz="0" w:space="0" w:color="auto"/>
            <w:right w:val="none" w:sz="0" w:space="0" w:color="auto"/>
          </w:divBdr>
        </w:div>
        <w:div w:id="1662391584">
          <w:marLeft w:val="0"/>
          <w:marRight w:val="0"/>
          <w:marTop w:val="0"/>
          <w:marBottom w:val="0"/>
          <w:divBdr>
            <w:top w:val="none" w:sz="0" w:space="0" w:color="auto"/>
            <w:left w:val="none" w:sz="0" w:space="0" w:color="auto"/>
            <w:bottom w:val="none" w:sz="0" w:space="0" w:color="auto"/>
            <w:right w:val="none" w:sz="0" w:space="0" w:color="auto"/>
          </w:divBdr>
        </w:div>
        <w:div w:id="37946536">
          <w:marLeft w:val="0"/>
          <w:marRight w:val="0"/>
          <w:marTop w:val="0"/>
          <w:marBottom w:val="0"/>
          <w:divBdr>
            <w:top w:val="none" w:sz="0" w:space="0" w:color="auto"/>
            <w:left w:val="none" w:sz="0" w:space="0" w:color="auto"/>
            <w:bottom w:val="none" w:sz="0" w:space="0" w:color="auto"/>
            <w:right w:val="none" w:sz="0" w:space="0" w:color="auto"/>
          </w:divBdr>
        </w:div>
        <w:div w:id="792872100">
          <w:marLeft w:val="0"/>
          <w:marRight w:val="0"/>
          <w:marTop w:val="0"/>
          <w:marBottom w:val="0"/>
          <w:divBdr>
            <w:top w:val="none" w:sz="0" w:space="0" w:color="auto"/>
            <w:left w:val="none" w:sz="0" w:space="0" w:color="auto"/>
            <w:bottom w:val="none" w:sz="0" w:space="0" w:color="auto"/>
            <w:right w:val="none" w:sz="0" w:space="0" w:color="auto"/>
          </w:divBdr>
        </w:div>
        <w:div w:id="1730761115">
          <w:marLeft w:val="0"/>
          <w:marRight w:val="0"/>
          <w:marTop w:val="0"/>
          <w:marBottom w:val="0"/>
          <w:divBdr>
            <w:top w:val="none" w:sz="0" w:space="0" w:color="auto"/>
            <w:left w:val="none" w:sz="0" w:space="0" w:color="auto"/>
            <w:bottom w:val="none" w:sz="0" w:space="0" w:color="auto"/>
            <w:right w:val="none" w:sz="0" w:space="0" w:color="auto"/>
          </w:divBdr>
        </w:div>
        <w:div w:id="1495491825">
          <w:marLeft w:val="0"/>
          <w:marRight w:val="0"/>
          <w:marTop w:val="0"/>
          <w:marBottom w:val="0"/>
          <w:divBdr>
            <w:top w:val="none" w:sz="0" w:space="0" w:color="auto"/>
            <w:left w:val="none" w:sz="0" w:space="0" w:color="auto"/>
            <w:bottom w:val="none" w:sz="0" w:space="0" w:color="auto"/>
            <w:right w:val="none" w:sz="0" w:space="0" w:color="auto"/>
          </w:divBdr>
        </w:div>
        <w:div w:id="547183202">
          <w:marLeft w:val="0"/>
          <w:marRight w:val="0"/>
          <w:marTop w:val="0"/>
          <w:marBottom w:val="0"/>
          <w:divBdr>
            <w:top w:val="none" w:sz="0" w:space="0" w:color="auto"/>
            <w:left w:val="none" w:sz="0" w:space="0" w:color="auto"/>
            <w:bottom w:val="none" w:sz="0" w:space="0" w:color="auto"/>
            <w:right w:val="none" w:sz="0" w:space="0" w:color="auto"/>
          </w:divBdr>
        </w:div>
        <w:div w:id="343284576">
          <w:marLeft w:val="0"/>
          <w:marRight w:val="0"/>
          <w:marTop w:val="0"/>
          <w:marBottom w:val="0"/>
          <w:divBdr>
            <w:top w:val="none" w:sz="0" w:space="0" w:color="auto"/>
            <w:left w:val="none" w:sz="0" w:space="0" w:color="auto"/>
            <w:bottom w:val="none" w:sz="0" w:space="0" w:color="auto"/>
            <w:right w:val="none" w:sz="0" w:space="0" w:color="auto"/>
          </w:divBdr>
        </w:div>
      </w:divsChild>
    </w:div>
    <w:div w:id="1768231795">
      <w:bodyDiv w:val="1"/>
      <w:marLeft w:val="0"/>
      <w:marRight w:val="0"/>
      <w:marTop w:val="0"/>
      <w:marBottom w:val="0"/>
      <w:divBdr>
        <w:top w:val="none" w:sz="0" w:space="0" w:color="auto"/>
        <w:left w:val="none" w:sz="0" w:space="0" w:color="auto"/>
        <w:bottom w:val="none" w:sz="0" w:space="0" w:color="auto"/>
        <w:right w:val="none" w:sz="0" w:space="0" w:color="auto"/>
      </w:divBdr>
    </w:div>
    <w:div w:id="2079982925">
      <w:bodyDiv w:val="1"/>
      <w:marLeft w:val="0"/>
      <w:marRight w:val="0"/>
      <w:marTop w:val="0"/>
      <w:marBottom w:val="0"/>
      <w:divBdr>
        <w:top w:val="none" w:sz="0" w:space="0" w:color="auto"/>
        <w:left w:val="none" w:sz="0" w:space="0" w:color="auto"/>
        <w:bottom w:val="none" w:sz="0" w:space="0" w:color="auto"/>
        <w:right w:val="none" w:sz="0" w:space="0" w:color="auto"/>
      </w:divBdr>
      <w:divsChild>
        <w:div w:id="1794640703">
          <w:marLeft w:val="0"/>
          <w:marRight w:val="0"/>
          <w:marTop w:val="300"/>
          <w:marBottom w:val="0"/>
          <w:divBdr>
            <w:top w:val="none" w:sz="0" w:space="0" w:color="auto"/>
            <w:left w:val="none" w:sz="0" w:space="0" w:color="auto"/>
            <w:bottom w:val="single" w:sz="6" w:space="15" w:color="EEEEE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179</Words>
  <Characters>1021</Characters>
  <Application>Microsoft Office Word</Application>
  <DocSecurity>0</DocSecurity>
  <Lines>8</Lines>
  <Paragraphs>2</Paragraphs>
  <ScaleCrop>false</ScaleCrop>
  <Company>微软中国</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2020-11-07T02:01:00Z</dcterms:created>
  <dcterms:modified xsi:type="dcterms:W3CDTF">2020-11-07T02:01:00Z</dcterms:modified>
</cp:coreProperties>
</file>