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附件3</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2020年莱州市教育系统事业单位公开招聘</w:t>
      </w: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急需紧缺人才应聘须知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按照事业单位公开招聘的相关规定，凡符合《2020年莱州市教育系统事业单位公开招聘急需紧缺人才应聘须知》（以下简称《简章》）规定的条件者，均可应聘。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shd w:val="clear" w:color="auto" w:fill="FFFFFF"/>
        </w:rPr>
        <w:t>除</w:t>
      </w:r>
      <w:r>
        <w:rPr>
          <w:rFonts w:hint="eastAsia" w:ascii="仿宋_GB2312" w:hAnsi="仿宋" w:eastAsia="仿宋_GB2312"/>
          <w:sz w:val="32"/>
          <w:szCs w:val="32"/>
        </w:rPr>
        <w:t>2</w:t>
      </w:r>
      <w:r>
        <w:rPr>
          <w:rFonts w:ascii="仿宋_GB2312" w:hAnsi="仿宋" w:eastAsia="仿宋_GB2312"/>
          <w:sz w:val="32"/>
          <w:szCs w:val="32"/>
        </w:rPr>
        <w:t>021年</w:t>
      </w:r>
      <w:r>
        <w:rPr>
          <w:rFonts w:hint="eastAsia" w:ascii="仿宋_GB2312" w:hAnsi="仿宋" w:eastAsia="仿宋_GB2312"/>
          <w:sz w:val="32"/>
          <w:szCs w:val="32"/>
        </w:rPr>
        <w:t>毕业的</w:t>
      </w:r>
      <w:r>
        <w:rPr>
          <w:rFonts w:ascii="仿宋_GB2312" w:hAnsi="仿宋" w:eastAsia="仿宋_GB2312"/>
          <w:sz w:val="32"/>
          <w:szCs w:val="32"/>
        </w:rPr>
        <w:t>全日制普通高校毕业生</w:t>
      </w:r>
      <w:r>
        <w:rPr>
          <w:rFonts w:hint="eastAsia" w:ascii="仿宋_GB2312" w:hAnsi="仿宋_GB2312" w:eastAsia="仿宋_GB2312" w:cs="仿宋_GB2312"/>
          <w:sz w:val="32"/>
          <w:szCs w:val="32"/>
          <w:shd w:val="clear" w:color="auto" w:fill="FFFFFF"/>
        </w:rPr>
        <w:t>学历证书、相应学位证书</w:t>
      </w:r>
      <w:r>
        <w:rPr>
          <w:rFonts w:ascii="仿宋_GB2312" w:hAnsi="仿宋" w:eastAsia="仿宋_GB2312"/>
          <w:sz w:val="32"/>
          <w:szCs w:val="32"/>
        </w:rPr>
        <w:t>应于</w:t>
      </w:r>
      <w:r>
        <w:rPr>
          <w:rFonts w:hint="eastAsia" w:ascii="仿宋_GB2312" w:hAnsi="仿宋" w:eastAsia="仿宋_GB2312"/>
          <w:sz w:val="32"/>
          <w:szCs w:val="32"/>
        </w:rPr>
        <w:t>2</w:t>
      </w:r>
      <w:r>
        <w:rPr>
          <w:rFonts w:ascii="仿宋_GB2312" w:hAnsi="仿宋" w:eastAsia="仿宋_GB2312"/>
          <w:sz w:val="32"/>
          <w:szCs w:val="32"/>
        </w:rPr>
        <w:t>021年7</w:t>
      </w:r>
      <w:r>
        <w:rPr>
          <w:rFonts w:hint="eastAsia" w:ascii="仿宋_GB2312" w:hAnsi="仿宋" w:eastAsia="仿宋_GB2312"/>
          <w:sz w:val="32"/>
          <w:szCs w:val="32"/>
        </w:rPr>
        <w:t>月底前取得</w:t>
      </w:r>
      <w:r>
        <w:rPr>
          <w:rFonts w:hint="eastAsia" w:ascii="仿宋_GB2312" w:hAnsi="仿宋_GB2312" w:eastAsia="仿宋_GB2312" w:cs="仿宋_GB2312"/>
          <w:sz w:val="32"/>
          <w:szCs w:val="32"/>
          <w:shd w:val="clear" w:color="auto" w:fill="FFFFFF"/>
        </w:rPr>
        <w:t>外，其他</w:t>
      </w:r>
      <w:r>
        <w:rPr>
          <w:rFonts w:hint="eastAsia" w:ascii="仿宋_GB2312" w:hAnsi="仿宋_GB2312" w:eastAsia="仿宋_GB2312" w:cs="仿宋_GB2312"/>
          <w:sz w:val="32"/>
          <w:szCs w:val="32"/>
        </w:rPr>
        <w:t>应聘人员的学历证书、相应学位证书（含留学回国人员和在港澳台取得学历学位人员的学历、学位认证书），均须于2020年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  日（含）之前取得</w:t>
      </w:r>
      <w:r>
        <w:rPr>
          <w:rFonts w:hint="eastAsia" w:ascii="仿宋_GB2312" w:hAnsi="仿宋" w:eastAsia="仿宋_GB2312"/>
          <w:sz w:val="32"/>
          <w:szCs w:val="32"/>
        </w:rPr>
        <w:t>，且在初试、现场资格审查、面试、体检、考察、办理聘用手续等期间该证件均为有效状态。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应聘人员学历证书或国家承认的学历教育证书上注明的院校及专业为准。未取得学历证书的，如因最终颁发的学历证书与报名时填报的院校和专业不一致，导致被取消报名资格的，责任自负。全球TOP200院校所有专业、一流大学建设高校所有专业、一流学科建设高校一流学科专业列入本次招聘范围，一流学科专业按国家教育部学科、专业目录相应一级学科执行。</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应聘人员一旦发生成为在读的非应届毕业生、被取消学历学位及其他失去应聘资格条件等情形，应如实报告情况，并停止应聘行为，莱州市教育和体育局不再将其列为考试、体检、考察和拟聘用人选。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w:t>
      </w:r>
      <w:r>
        <w:rPr>
          <w:rFonts w:hint="eastAsia" w:ascii="黑体" w:hAnsi="黑体" w:eastAsia="黑体" w:cs="黑体"/>
          <w:color w:val="auto"/>
          <w:kern w:val="0"/>
          <w:sz w:val="32"/>
          <w:szCs w:val="32"/>
        </w:rPr>
        <w:t>就业或</w:t>
      </w:r>
      <w:r>
        <w:rPr>
          <w:rFonts w:hint="eastAsia" w:ascii="黑体" w:hAnsi="黑体" w:eastAsia="黑体" w:cs="黑体"/>
          <w:kern w:val="0"/>
          <w:sz w:val="32"/>
          <w:szCs w:val="32"/>
        </w:rPr>
        <w:t>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w:t>
      </w:r>
      <w:r>
        <w:rPr>
          <w:rFonts w:hint="eastAsia" w:ascii="仿宋_GB2312" w:hAnsi="仿宋_GB2312" w:eastAsia="仿宋_GB2312" w:cs="仿宋_GB2312"/>
          <w:color w:val="auto"/>
          <w:kern w:val="0"/>
          <w:sz w:val="32"/>
          <w:szCs w:val="32"/>
        </w:rPr>
        <w:t>就业或</w:t>
      </w:r>
      <w:r>
        <w:rPr>
          <w:rFonts w:hint="eastAsia" w:ascii="仿宋_GB2312" w:hAnsi="仿宋_GB2312" w:eastAsia="仿宋_GB2312" w:cs="仿宋_GB2312"/>
          <w:kern w:val="0"/>
          <w:sz w:val="32"/>
          <w:szCs w:val="32"/>
        </w:rPr>
        <w:t>签订就业协议书的应届毕业生，在填写报名信息时，应在“现工作单位”栏填写单位名称。在现场资格审查时，还需要单位出具单位同意报考证明（采用《简章》附件</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8.现场资格审查需要携带什么材料？</w:t>
      </w:r>
    </w:p>
    <w:p>
      <w:pPr>
        <w:spacing w:line="52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应聘人员需要提交填写完整的</w:t>
      </w:r>
      <w:r>
        <w:rPr>
          <w:rFonts w:hint="eastAsia" w:ascii="仿宋_GB2312" w:hAnsi="仿宋_GB2312" w:eastAsia="仿宋_GB2312" w:cs="仿宋_GB2312"/>
          <w:sz w:val="32"/>
          <w:szCs w:val="32"/>
        </w:rPr>
        <w:t>《</w:t>
      </w:r>
      <w:r>
        <w:rPr>
          <w:rFonts w:hint="eastAsia" w:ascii="仿宋_GB2312" w:hAnsi="仿宋" w:eastAsia="仿宋_GB2312"/>
          <w:sz w:val="32"/>
          <w:szCs w:val="32"/>
        </w:rPr>
        <w:t>2020年莱州市事业单位公开招聘急需紧缺人才报名登记表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、初试准考证（组织初试时）、亲笔签名的《</w:t>
      </w:r>
      <w:r>
        <w:rPr>
          <w:rFonts w:hint="eastAsia" w:ascii="仿宋_GB2312" w:hAnsi="仿宋" w:eastAsia="仿宋_GB2312"/>
          <w:sz w:val="32"/>
          <w:szCs w:val="32"/>
        </w:rPr>
        <w:t>应聘人员诚信承诺书</w:t>
      </w:r>
      <w:r>
        <w:rPr>
          <w:rFonts w:hint="eastAsia" w:ascii="仿宋_GB2312" w:hAnsi="仿宋_GB2312" w:eastAsia="仿宋_GB2312" w:cs="仿宋_GB2312"/>
          <w:kern w:val="0"/>
          <w:sz w:val="32"/>
          <w:szCs w:val="32"/>
        </w:rPr>
        <w:t>》、1寸近期同底版正面免冠照片2张，以及相关证明材料（均要求提供原件和复印件），相关证明材料包括：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应届毕业生</w:t>
      </w:r>
      <w:r>
        <w:rPr>
          <w:rFonts w:hint="eastAsia" w:ascii="仿宋_GB2312" w:hAnsi="仿宋_GB2312" w:eastAsia="仿宋_GB2312" w:cs="仿宋_GB2312"/>
          <w:kern w:val="0"/>
          <w:sz w:val="32"/>
          <w:szCs w:val="32"/>
        </w:rPr>
        <w:t>须提交身份证、高等教育各学段学历证书、学位证书、毕业生就业主管机关签发的就业报到证</w:t>
      </w:r>
      <w:r>
        <w:rPr>
          <w:rFonts w:hint="eastAsia" w:ascii="仿宋_GB2312" w:hAnsi="仿宋_GB2312" w:eastAsia="仿宋_GB2312" w:cs="仿宋_GB2312"/>
          <w:color w:val="auto"/>
          <w:kern w:val="0"/>
          <w:sz w:val="32"/>
          <w:szCs w:val="32"/>
        </w:rPr>
        <w:t>（国外院校除外）</w:t>
      </w:r>
      <w:r>
        <w:rPr>
          <w:rFonts w:hint="eastAsia" w:ascii="仿宋_GB2312" w:hAnsi="仿宋_GB2312" w:eastAsia="仿宋_GB2312" w:cs="仿宋_GB2312"/>
          <w:kern w:val="0"/>
          <w:sz w:val="32"/>
          <w:szCs w:val="32"/>
        </w:rPr>
        <w:t>，已经就业或签订就业协议书的还须</w:t>
      </w:r>
      <w:r>
        <w:rPr>
          <w:rFonts w:hint="eastAsia" w:ascii="仿宋_GB2312" w:hAnsi="仿宋_GB2312" w:eastAsia="仿宋_GB2312" w:cs="仿宋_GB2312"/>
          <w:sz w:val="32"/>
          <w:szCs w:val="32"/>
        </w:rPr>
        <w:t>按附件6式样提供</w:t>
      </w:r>
      <w:r>
        <w:rPr>
          <w:rFonts w:hint="eastAsia" w:ascii="仿宋_GB2312" w:hAnsi="仿宋_GB2312" w:eastAsia="仿宋_GB2312" w:cs="仿宋_GB2312"/>
          <w:kern w:val="0"/>
          <w:sz w:val="32"/>
          <w:szCs w:val="32"/>
        </w:rPr>
        <w:t>单位同意报考证明信或解约函。</w:t>
      </w:r>
    </w:p>
    <w:p>
      <w:pPr>
        <w:spacing w:line="560" w:lineRule="exact"/>
        <w:ind w:firstLine="643"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b/>
          <w:bCs/>
          <w:kern w:val="0"/>
          <w:sz w:val="32"/>
          <w:szCs w:val="32"/>
        </w:rPr>
        <w:t>2021年毕业的应聘人员</w:t>
      </w:r>
      <w:r>
        <w:rPr>
          <w:rFonts w:hint="eastAsia" w:ascii="仿宋_GB2312" w:hAnsi="仿宋_GB2312" w:eastAsia="仿宋_GB2312" w:cs="仿宋_GB2312"/>
          <w:kern w:val="0"/>
          <w:sz w:val="32"/>
          <w:szCs w:val="32"/>
        </w:rPr>
        <w:t>须提供身份证、高等教育各学段学历证书、学位证书，没有发放毕业证书和学位证书的可提供相应学段就业推荐表、学校相关部门出具的学历（专业）学位证明或教育部学籍在线验证报告之一，已经就业或签订就业协议书的还须</w:t>
      </w:r>
      <w:r>
        <w:rPr>
          <w:rFonts w:hint="eastAsia" w:ascii="仿宋_GB2312" w:hAnsi="仿宋_GB2312" w:eastAsia="仿宋_GB2312" w:cs="仿宋_GB2312"/>
          <w:sz w:val="32"/>
          <w:szCs w:val="32"/>
        </w:rPr>
        <w:t>按附件6式样提供</w:t>
      </w:r>
      <w:r>
        <w:rPr>
          <w:rFonts w:hint="eastAsia" w:ascii="仿宋_GB2312" w:hAnsi="仿宋_GB2312" w:eastAsia="仿宋_GB2312" w:cs="仿宋_GB2312"/>
          <w:kern w:val="0"/>
          <w:sz w:val="32"/>
          <w:szCs w:val="32"/>
        </w:rPr>
        <w:t>单位同意报考证明信或解约函。</w:t>
      </w:r>
    </w:p>
    <w:p>
      <w:pPr>
        <w:spacing w:line="560" w:lineRule="exact"/>
        <w:ind w:firstLine="643"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须提交身份证、高等教育各学段学历证书、学位证书、毕业生就业主管机关签发的就业报到证</w:t>
      </w:r>
      <w:r>
        <w:rPr>
          <w:rFonts w:hint="eastAsia" w:ascii="仿宋_GB2312" w:hAnsi="仿宋_GB2312" w:eastAsia="仿宋_GB2312" w:cs="仿宋_GB2312"/>
          <w:color w:val="auto"/>
          <w:kern w:val="0"/>
          <w:sz w:val="32"/>
          <w:szCs w:val="32"/>
        </w:rPr>
        <w:t>（国外院校除外）</w:t>
      </w:r>
      <w:r>
        <w:rPr>
          <w:rFonts w:hint="eastAsia" w:ascii="仿宋_GB2312" w:hAnsi="仿宋_GB2312" w:eastAsia="仿宋_GB2312" w:cs="仿宋_GB2312"/>
          <w:kern w:val="0"/>
          <w:sz w:val="32"/>
          <w:szCs w:val="32"/>
        </w:rPr>
        <w:t>、3年</w:t>
      </w:r>
      <w:r>
        <w:rPr>
          <w:rFonts w:hint="eastAsia" w:ascii="仿宋_GB2312" w:hAnsi="仿宋" w:eastAsia="仿宋_GB2312"/>
          <w:sz w:val="32"/>
          <w:szCs w:val="32"/>
        </w:rPr>
        <w:t>择业期内（指未与用工单位签订劳动合同且未缴纳职工养老保险）未曾落实工作单位的个人书面承诺书。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color w:val="auto"/>
          <w:sz w:val="32"/>
          <w:szCs w:val="32"/>
        </w:rPr>
        <w:t>面试前现场资格审查提交材料不全的，须在面试前现场资格审查日次日17:00前提交，单</w:t>
      </w:r>
      <w:r>
        <w:rPr>
          <w:rFonts w:hint="eastAsia" w:ascii="仿宋_GB2312" w:hAnsi="仿宋" w:eastAsia="仿宋_GB2312"/>
          <w:sz w:val="32"/>
          <w:szCs w:val="32"/>
        </w:rPr>
        <w:t>位同意报考证明最晚可于统一体检日提交。</w:t>
      </w:r>
      <w:bookmarkStart w:id="0" w:name="_GoBack"/>
      <w:bookmarkEnd w:id="0"/>
      <w:r>
        <w:rPr>
          <w:rFonts w:hint="eastAsia" w:ascii="仿宋_GB2312" w:hAnsi="仿宋" w:eastAsia="仿宋_GB2312"/>
          <w:sz w:val="32"/>
          <w:szCs w:val="32"/>
        </w:rPr>
        <w:t>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（一）考前2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报告，并尽快自行就诊排查，</w:t>
      </w:r>
      <w:r>
        <w:rPr>
          <w:rFonts w:hint="eastAsia" w:ascii="仿宋" w:hAnsi="仿宋" w:eastAsia="仿宋" w:cs="仿宋"/>
          <w:color w:val="000000" w:themeColor="text1"/>
          <w:sz w:val="32"/>
          <w:szCs w:val="32"/>
        </w:rPr>
        <w:t>莱州市教育和体育局</w:t>
      </w:r>
      <w:r>
        <w:rPr>
          <w:rFonts w:hint="eastAsia" w:ascii="仿宋_GB2312" w:hAnsi="仿宋" w:eastAsia="仿宋_GB2312" w:cs="仿宋"/>
          <w:sz w:val="32"/>
          <w:szCs w:val="32"/>
        </w:rPr>
        <w:t>将根据防疫部门工作要求，综合研判并通知应聘人员是否具备正常参加考试和现场资格审核的条件，如具备参加条件，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r>
        <w:rPr>
          <w:rFonts w:hint="eastAsia" w:ascii="仿宋_GB2312" w:eastAsia="仿宋_GB2312"/>
          <w:sz w:val="32"/>
          <w:szCs w:val="32"/>
        </w:rPr>
        <w:t>自考前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所有应聘人员参加现场资格审查、考试和体检时应佩戴防护口罩，主动</w:t>
      </w:r>
      <w:r>
        <w:rPr>
          <w:rFonts w:hint="eastAsia" w:ascii="仿宋" w:hAnsi="仿宋" w:eastAsia="仿宋" w:cs="仿宋"/>
          <w:b/>
          <w:bCs/>
          <w:sz w:val="32"/>
          <w:szCs w:val="32"/>
        </w:rPr>
        <w:t>提交《应聘人员健康管理信息采集表》、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w:t>
      </w:r>
      <w:r>
        <w:rPr>
          <w:rFonts w:hint="eastAsia" w:ascii="仿宋_GB2312" w:hAnsi="仿宋_GB2312" w:eastAsia="仿宋_GB2312" w:cs="仿宋_GB2312"/>
          <w:color w:val="000000" w:themeColor="text1"/>
          <w:kern w:val="0"/>
          <w:sz w:val="32"/>
          <w:szCs w:val="32"/>
        </w:rPr>
        <w:t>莱州市教育和体育局</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3.公开招聘期间有哪些联系方式？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14.应聘人员还需注意哪些问题？</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B3075D"/>
    <w:rsid w:val="00010012"/>
    <w:rsid w:val="00010188"/>
    <w:rsid w:val="00016915"/>
    <w:rsid w:val="00035981"/>
    <w:rsid w:val="00054B8A"/>
    <w:rsid w:val="00055BFA"/>
    <w:rsid w:val="0006071D"/>
    <w:rsid w:val="00066952"/>
    <w:rsid w:val="00096041"/>
    <w:rsid w:val="000F0587"/>
    <w:rsid w:val="000F5624"/>
    <w:rsid w:val="0013075D"/>
    <w:rsid w:val="001470D8"/>
    <w:rsid w:val="001557EC"/>
    <w:rsid w:val="00160F74"/>
    <w:rsid w:val="001746EB"/>
    <w:rsid w:val="00177656"/>
    <w:rsid w:val="001933AF"/>
    <w:rsid w:val="001A3500"/>
    <w:rsid w:val="001D1A0D"/>
    <w:rsid w:val="001E44F2"/>
    <w:rsid w:val="002040AE"/>
    <w:rsid w:val="00207175"/>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40EE7"/>
    <w:rsid w:val="0035686A"/>
    <w:rsid w:val="00374399"/>
    <w:rsid w:val="003C3294"/>
    <w:rsid w:val="003C4174"/>
    <w:rsid w:val="003D2D9A"/>
    <w:rsid w:val="003D5A68"/>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7656"/>
    <w:rsid w:val="005E6C06"/>
    <w:rsid w:val="00605BD6"/>
    <w:rsid w:val="00613518"/>
    <w:rsid w:val="00622656"/>
    <w:rsid w:val="00624A76"/>
    <w:rsid w:val="006336A4"/>
    <w:rsid w:val="00637DC1"/>
    <w:rsid w:val="00647E5A"/>
    <w:rsid w:val="006548E9"/>
    <w:rsid w:val="00664C93"/>
    <w:rsid w:val="0069241D"/>
    <w:rsid w:val="006A0298"/>
    <w:rsid w:val="006A4BD5"/>
    <w:rsid w:val="006A6F54"/>
    <w:rsid w:val="006B207D"/>
    <w:rsid w:val="006B3979"/>
    <w:rsid w:val="006C10D0"/>
    <w:rsid w:val="006D07D1"/>
    <w:rsid w:val="006E3CF4"/>
    <w:rsid w:val="007007B1"/>
    <w:rsid w:val="0074160D"/>
    <w:rsid w:val="00745A48"/>
    <w:rsid w:val="00776B85"/>
    <w:rsid w:val="007866F0"/>
    <w:rsid w:val="007A46E7"/>
    <w:rsid w:val="007D6431"/>
    <w:rsid w:val="007E1A04"/>
    <w:rsid w:val="007E1E2B"/>
    <w:rsid w:val="007F007C"/>
    <w:rsid w:val="008661A1"/>
    <w:rsid w:val="0087663B"/>
    <w:rsid w:val="00880844"/>
    <w:rsid w:val="00887A9B"/>
    <w:rsid w:val="008C540E"/>
    <w:rsid w:val="008D64B7"/>
    <w:rsid w:val="0090178E"/>
    <w:rsid w:val="009023CB"/>
    <w:rsid w:val="0092682A"/>
    <w:rsid w:val="0094366D"/>
    <w:rsid w:val="00944186"/>
    <w:rsid w:val="009443B9"/>
    <w:rsid w:val="0095307B"/>
    <w:rsid w:val="009546A1"/>
    <w:rsid w:val="00962A8B"/>
    <w:rsid w:val="009656C6"/>
    <w:rsid w:val="009824C7"/>
    <w:rsid w:val="009870A3"/>
    <w:rsid w:val="00995427"/>
    <w:rsid w:val="00995F84"/>
    <w:rsid w:val="009A1010"/>
    <w:rsid w:val="009D6525"/>
    <w:rsid w:val="009E4CF5"/>
    <w:rsid w:val="00A1701A"/>
    <w:rsid w:val="00A232BD"/>
    <w:rsid w:val="00A708FB"/>
    <w:rsid w:val="00A816A4"/>
    <w:rsid w:val="00A92BD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21BEC"/>
    <w:rsid w:val="00C31CB5"/>
    <w:rsid w:val="00C41E4B"/>
    <w:rsid w:val="00CC2106"/>
    <w:rsid w:val="00CE290E"/>
    <w:rsid w:val="00D22953"/>
    <w:rsid w:val="00D22E4E"/>
    <w:rsid w:val="00D43464"/>
    <w:rsid w:val="00D47978"/>
    <w:rsid w:val="00D61099"/>
    <w:rsid w:val="00D63C51"/>
    <w:rsid w:val="00D66A0C"/>
    <w:rsid w:val="00D83097"/>
    <w:rsid w:val="00D94274"/>
    <w:rsid w:val="00DD1EEC"/>
    <w:rsid w:val="00DE20B8"/>
    <w:rsid w:val="00E042C3"/>
    <w:rsid w:val="00E051ED"/>
    <w:rsid w:val="00E25869"/>
    <w:rsid w:val="00E312B1"/>
    <w:rsid w:val="00E319D2"/>
    <w:rsid w:val="00E80022"/>
    <w:rsid w:val="00E91A08"/>
    <w:rsid w:val="00E94AE8"/>
    <w:rsid w:val="00EA067A"/>
    <w:rsid w:val="00EB3329"/>
    <w:rsid w:val="00EC0D0F"/>
    <w:rsid w:val="00ED4AD3"/>
    <w:rsid w:val="00EE0D69"/>
    <w:rsid w:val="00EF1AB2"/>
    <w:rsid w:val="00F00B10"/>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565939"/>
    <w:rsid w:val="08A84167"/>
    <w:rsid w:val="08B21D7F"/>
    <w:rsid w:val="09064ECB"/>
    <w:rsid w:val="09397162"/>
    <w:rsid w:val="09A320D6"/>
    <w:rsid w:val="09A46437"/>
    <w:rsid w:val="09B33ECD"/>
    <w:rsid w:val="09D30C37"/>
    <w:rsid w:val="0A2A05FC"/>
    <w:rsid w:val="0A4418C5"/>
    <w:rsid w:val="0A5657E0"/>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FA22D4"/>
    <w:rsid w:val="1B812D15"/>
    <w:rsid w:val="1C1C3D73"/>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EF520A"/>
    <w:rsid w:val="25747865"/>
    <w:rsid w:val="25F41EB2"/>
    <w:rsid w:val="260E4D17"/>
    <w:rsid w:val="26846DC3"/>
    <w:rsid w:val="26C14B32"/>
    <w:rsid w:val="26FE72C3"/>
    <w:rsid w:val="272B54A6"/>
    <w:rsid w:val="27CC3E1A"/>
    <w:rsid w:val="281E5471"/>
    <w:rsid w:val="281F2F81"/>
    <w:rsid w:val="285C6DEF"/>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1F416A"/>
    <w:rsid w:val="322147EB"/>
    <w:rsid w:val="32382EAE"/>
    <w:rsid w:val="3253238B"/>
    <w:rsid w:val="326D1237"/>
    <w:rsid w:val="32A2345C"/>
    <w:rsid w:val="32D45685"/>
    <w:rsid w:val="33D1698A"/>
    <w:rsid w:val="34B411F0"/>
    <w:rsid w:val="34D157EA"/>
    <w:rsid w:val="35406368"/>
    <w:rsid w:val="35CD06A6"/>
    <w:rsid w:val="362F61D2"/>
    <w:rsid w:val="363C6A62"/>
    <w:rsid w:val="36AC2917"/>
    <w:rsid w:val="36D35375"/>
    <w:rsid w:val="37D3362E"/>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D292066"/>
    <w:rsid w:val="3E302AEE"/>
    <w:rsid w:val="3E4B4121"/>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186901"/>
    <w:rsid w:val="47143BB5"/>
    <w:rsid w:val="47167E54"/>
    <w:rsid w:val="477D44E0"/>
    <w:rsid w:val="47B47A13"/>
    <w:rsid w:val="47F27555"/>
    <w:rsid w:val="48250940"/>
    <w:rsid w:val="483E6183"/>
    <w:rsid w:val="48781128"/>
    <w:rsid w:val="497C78C2"/>
    <w:rsid w:val="498275D9"/>
    <w:rsid w:val="4A212E39"/>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5E79A1"/>
    <w:rsid w:val="5B602F01"/>
    <w:rsid w:val="5BB82223"/>
    <w:rsid w:val="5C6A1584"/>
    <w:rsid w:val="5C8469B0"/>
    <w:rsid w:val="5D0E2EAE"/>
    <w:rsid w:val="5D3209C9"/>
    <w:rsid w:val="5D3C5940"/>
    <w:rsid w:val="5D7D34BA"/>
    <w:rsid w:val="5DA078DD"/>
    <w:rsid w:val="5DA64DC9"/>
    <w:rsid w:val="5E002C93"/>
    <w:rsid w:val="5E306D19"/>
    <w:rsid w:val="5E3A5137"/>
    <w:rsid w:val="5E4E21CD"/>
    <w:rsid w:val="5E660A0B"/>
    <w:rsid w:val="5EFF0D97"/>
    <w:rsid w:val="5F6E4640"/>
    <w:rsid w:val="5F817EA9"/>
    <w:rsid w:val="60471CBE"/>
    <w:rsid w:val="60601088"/>
    <w:rsid w:val="608509AB"/>
    <w:rsid w:val="60A42D32"/>
    <w:rsid w:val="61BD004B"/>
    <w:rsid w:val="61E01338"/>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E4F30"/>
    <w:rsid w:val="6C42187B"/>
    <w:rsid w:val="6C943C50"/>
    <w:rsid w:val="6CD36265"/>
    <w:rsid w:val="6D5116C1"/>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945512"/>
    <w:rsid w:val="74A27AB7"/>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4A95C6-D2CD-4B3A-AF43-91B2F15EB1A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2761</Words>
  <Characters>101</Characters>
  <Lines>1</Lines>
  <Paragraphs>5</Paragraphs>
  <TotalTime>65</TotalTime>
  <ScaleCrop>false</ScaleCrop>
  <LinksUpToDate>false</LinksUpToDate>
  <CharactersWithSpaces>2857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正②㈧经</cp:lastModifiedBy>
  <cp:lastPrinted>2019-01-16T07:12:00Z</cp:lastPrinted>
  <dcterms:modified xsi:type="dcterms:W3CDTF">2020-11-17T10:40:43Z</dcterms:modified>
  <dc:title>问，参加2012年执业医师资格考试，成绩合格，但未发放医师资格证书的，可否报考相关岗位？资格审查时需提供什么材料？</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