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陆丰市事业单位引进人才报名表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宋体" w:hAnsi="宋体" w:eastAsia="宋体" w:cs="宋体"/>
          <w:spacing w:val="-18"/>
          <w:sz w:val="24"/>
        </w:rPr>
        <w:t xml:space="preserve">岗位代码：                 </w:t>
      </w:r>
      <w:r>
        <w:rPr>
          <w:rFonts w:hint="eastAsia" w:ascii="宋体" w:hAnsi="宋体" w:eastAsia="宋体" w:cs="宋体"/>
          <w:spacing w:val="-18"/>
          <w:sz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pacing w:val="-18"/>
          <w:sz w:val="24"/>
        </w:rPr>
        <w:t xml:space="preserve">招聘单位：  </w:t>
      </w:r>
      <w:r>
        <w:rPr>
          <w:rFonts w:hint="eastAsia" w:ascii="仿宋_GB2312" w:hAnsi="仿宋_GB2312" w:eastAsia="仿宋_GB2312" w:cs="仿宋_GB2312"/>
          <w:spacing w:val="-18"/>
          <w:sz w:val="24"/>
        </w:rPr>
        <w:t xml:space="preserve">                              </w:t>
      </w:r>
    </w:p>
    <w:tbl>
      <w:tblPr>
        <w:tblStyle w:val="4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毕业时间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学历及学位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计算机水平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单位性质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sz w:val="24"/>
              </w:rPr>
              <w:t>格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服务基层项目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名称及证书编号</w:t>
            </w:r>
          </w:p>
        </w:tc>
        <w:tc>
          <w:tcPr>
            <w:tcW w:w="790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 何特 长及 突出 业绩</w:t>
            </w: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4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eastAsia="宋体" w:cs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 xml:space="preserve"> 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年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11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说明：1、此表用蓝黑色钢笔填写或者打印，字迹要清楚；需双面打印</w:t>
      </w: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2、此表须如实填写，经审核发现与事实不符的，责任自负。</w:t>
      </w:r>
    </w:p>
    <w:p>
      <w:pPr>
        <w:tabs>
          <w:tab w:val="left" w:pos="8190"/>
          <w:tab w:val="left" w:pos="8400"/>
        </w:tabs>
        <w:spacing w:line="580" w:lineRule="exact"/>
        <w:ind w:right="160"/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134" w:bottom="1134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- 5 -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- 6 -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7A80"/>
    <w:rsid w:val="28927A80"/>
    <w:rsid w:val="551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2020-11-25T06:59:00Z</dcterms:created>
  <dc:creator>1</dc:creator>
  <cp:lastModifiedBy>ぺ灬cc果冻ル</cp:lastModifiedBy>
  <dcterms:modified xsi:type="dcterms:W3CDTF">2020-11-26T01:07:00Z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