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05" w:rsidRPr="005D7554" w:rsidRDefault="00891958">
      <w:pPr>
        <w:jc w:val="center"/>
        <w:rPr>
          <w:rFonts w:asciiTheme="majorEastAsia" w:eastAsiaTheme="majorEastAsia" w:hAnsiTheme="majorEastAsia"/>
          <w:b/>
          <w:sz w:val="40"/>
          <w:szCs w:val="32"/>
        </w:rPr>
      </w:pPr>
      <w:r w:rsidRPr="005D7554">
        <w:rPr>
          <w:rFonts w:asciiTheme="majorEastAsia" w:eastAsiaTheme="majorEastAsia" w:hAnsiTheme="majorEastAsia" w:hint="eastAsia"/>
          <w:b/>
          <w:sz w:val="40"/>
          <w:szCs w:val="32"/>
        </w:rPr>
        <w:t>宿州市第一人民医院招聘</w:t>
      </w:r>
      <w:r w:rsidR="00AA3EFA" w:rsidRPr="005D7554">
        <w:rPr>
          <w:rFonts w:asciiTheme="majorEastAsia" w:eastAsiaTheme="majorEastAsia" w:hAnsiTheme="majorEastAsia" w:hint="eastAsia"/>
          <w:b/>
          <w:sz w:val="40"/>
          <w:szCs w:val="32"/>
        </w:rPr>
        <w:t>专业技术人员</w:t>
      </w:r>
      <w:r w:rsidRPr="005D7554">
        <w:rPr>
          <w:rFonts w:asciiTheme="majorEastAsia" w:eastAsiaTheme="majorEastAsia" w:hAnsiTheme="majorEastAsia" w:hint="eastAsia"/>
          <w:b/>
          <w:sz w:val="40"/>
          <w:szCs w:val="32"/>
        </w:rPr>
        <w:t>公告</w:t>
      </w:r>
    </w:p>
    <w:p w:rsidR="000E5405" w:rsidRPr="005D7554" w:rsidRDefault="000E5405">
      <w:pPr>
        <w:rPr>
          <w:rFonts w:asciiTheme="majorEastAsia" w:eastAsiaTheme="majorEastAsia" w:hAnsiTheme="majorEastAsia"/>
          <w:sz w:val="24"/>
          <w:szCs w:val="32"/>
        </w:rPr>
      </w:pP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为进一步优化医院人才结构，满足用人需求，</w:t>
      </w:r>
      <w:r w:rsidR="00AA3EFA">
        <w:rPr>
          <w:rFonts w:asciiTheme="majorEastAsia" w:eastAsiaTheme="majorEastAsia" w:hAnsiTheme="majorEastAsia" w:hint="eastAsia"/>
          <w:sz w:val="32"/>
          <w:szCs w:val="32"/>
        </w:rPr>
        <w:t>现</w:t>
      </w:r>
      <w:r>
        <w:rPr>
          <w:rFonts w:asciiTheme="majorEastAsia" w:eastAsiaTheme="majorEastAsia" w:hAnsiTheme="majorEastAsia" w:hint="eastAsia"/>
          <w:sz w:val="32"/>
          <w:szCs w:val="32"/>
        </w:rPr>
        <w:t>面向社会公开招聘</w:t>
      </w:r>
      <w:r w:rsidR="00AA3EFA">
        <w:rPr>
          <w:rFonts w:asciiTheme="majorEastAsia" w:eastAsiaTheme="majorEastAsia" w:hAnsiTheme="majorEastAsia" w:hint="eastAsia"/>
          <w:sz w:val="32"/>
          <w:szCs w:val="32"/>
        </w:rPr>
        <w:t>专业技术人员</w:t>
      </w:r>
      <w:r>
        <w:rPr>
          <w:rFonts w:asciiTheme="majorEastAsia" w:eastAsiaTheme="majorEastAsia" w:hAnsiTheme="majorEastAsia" w:hint="eastAsia"/>
          <w:sz w:val="32"/>
          <w:szCs w:val="32"/>
        </w:rPr>
        <w:t>，现将有关事项公告如下：</w:t>
      </w:r>
    </w:p>
    <w:p w:rsidR="000E5405" w:rsidRDefault="00891958"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一、招聘原则</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坚持公开、公平、公正、择优聘用的原则。</w:t>
      </w:r>
    </w:p>
    <w:p w:rsidR="000E5405" w:rsidRDefault="00891958"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二、招聘条件</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1、具有中华人民共和国国籍。</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2、拥护党的基本路线和方针政策，具有良好的政治素质和思想素质；</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3、遵纪守法，</w:t>
      </w:r>
      <w:r>
        <w:rPr>
          <w:rFonts w:ascii="微软雅黑" w:eastAsia="宋体" w:hAnsi="微软雅黑" w:cs="宋体"/>
          <w:color w:val="333333"/>
          <w:kern w:val="0"/>
          <w:sz w:val="32"/>
          <w:szCs w:val="32"/>
        </w:rPr>
        <w:t>品行端正、热爱卫生事业、乐于奉献</w:t>
      </w:r>
      <w:r>
        <w:rPr>
          <w:rFonts w:ascii="微软雅黑" w:eastAsia="宋体" w:hAnsi="微软雅黑" w:cs="宋体" w:hint="eastAsia"/>
          <w:color w:val="333333"/>
          <w:kern w:val="0"/>
          <w:sz w:val="32"/>
          <w:szCs w:val="32"/>
        </w:rPr>
        <w:t>，</w:t>
      </w:r>
      <w:r>
        <w:rPr>
          <w:rFonts w:asciiTheme="majorEastAsia" w:eastAsiaTheme="majorEastAsia" w:hAnsiTheme="majorEastAsia" w:hint="eastAsia"/>
          <w:sz w:val="32"/>
          <w:szCs w:val="32"/>
        </w:rPr>
        <w:t>服从安排，具有较强的组织纪律观念；</w:t>
      </w:r>
    </w:p>
    <w:p w:rsidR="000E5405" w:rsidRDefault="00891958" w:rsidP="003879F7">
      <w:pPr>
        <w:spacing w:line="500" w:lineRule="exact"/>
        <w:ind w:firstLineChars="200" w:firstLine="640"/>
        <w:rPr>
          <w:rFonts w:ascii="微软雅黑" w:eastAsia="宋体" w:hAnsi="微软雅黑" w:cs="宋体"/>
          <w:color w:val="333333"/>
          <w:kern w:val="0"/>
          <w:sz w:val="32"/>
          <w:szCs w:val="32"/>
        </w:rPr>
      </w:pPr>
      <w:r>
        <w:rPr>
          <w:rFonts w:asciiTheme="majorEastAsia" w:eastAsiaTheme="majorEastAsia" w:hAnsiTheme="majorEastAsia" w:hint="eastAsia"/>
          <w:sz w:val="32"/>
          <w:szCs w:val="32"/>
        </w:rPr>
        <w:t>4、岗</w:t>
      </w:r>
      <w:r>
        <w:rPr>
          <w:rFonts w:ascii="微软雅黑" w:eastAsia="宋体" w:hAnsi="微软雅黑" w:cs="宋体"/>
          <w:color w:val="333333"/>
          <w:kern w:val="0"/>
          <w:sz w:val="32"/>
          <w:szCs w:val="32"/>
        </w:rPr>
        <w:t>位所需的专业或技能条件</w:t>
      </w:r>
      <w:r>
        <w:rPr>
          <w:rFonts w:ascii="微软雅黑" w:eastAsia="宋体" w:hAnsi="微软雅黑" w:cs="宋体" w:hint="eastAsia"/>
          <w:color w:val="333333"/>
          <w:kern w:val="0"/>
          <w:sz w:val="32"/>
          <w:szCs w:val="32"/>
        </w:rPr>
        <w:t>；</w:t>
      </w:r>
    </w:p>
    <w:p w:rsidR="000E5405" w:rsidRDefault="00891958" w:rsidP="003879F7">
      <w:pPr>
        <w:spacing w:line="500" w:lineRule="exact"/>
        <w:ind w:firstLineChars="200" w:firstLine="640"/>
        <w:rPr>
          <w:rFonts w:ascii="微软雅黑" w:eastAsia="宋体" w:hAnsi="微软雅黑" w:cs="宋体"/>
          <w:color w:val="333333"/>
          <w:kern w:val="0"/>
          <w:sz w:val="32"/>
          <w:szCs w:val="32"/>
        </w:rPr>
      </w:pPr>
      <w:r>
        <w:rPr>
          <w:rFonts w:asciiTheme="majorEastAsia" w:eastAsiaTheme="majorEastAsia" w:hAnsiTheme="majorEastAsia" w:hint="eastAsia"/>
          <w:sz w:val="32"/>
          <w:szCs w:val="32"/>
        </w:rPr>
        <w:t>5、适</w:t>
      </w:r>
      <w:r>
        <w:rPr>
          <w:rFonts w:ascii="微软雅黑" w:eastAsia="宋体" w:hAnsi="微软雅黑" w:cs="宋体"/>
          <w:color w:val="333333"/>
          <w:kern w:val="0"/>
          <w:sz w:val="32"/>
          <w:szCs w:val="32"/>
        </w:rPr>
        <w:t>应岗位要求的身体条件</w:t>
      </w:r>
      <w:r>
        <w:rPr>
          <w:rFonts w:ascii="微软雅黑" w:eastAsia="宋体" w:hAnsi="微软雅黑" w:cs="宋体" w:hint="eastAsia"/>
          <w:color w:val="333333"/>
          <w:kern w:val="0"/>
          <w:sz w:val="32"/>
          <w:szCs w:val="32"/>
        </w:rPr>
        <w:t>；</w:t>
      </w:r>
    </w:p>
    <w:p w:rsidR="000E5405" w:rsidRDefault="00891958" w:rsidP="003879F7">
      <w:pPr>
        <w:spacing w:line="500" w:lineRule="exact"/>
        <w:ind w:firstLineChars="200" w:firstLine="640"/>
        <w:rPr>
          <w:rFonts w:ascii="微软雅黑" w:hAnsi="微软雅黑" w:cs="宋体"/>
          <w:color w:val="333333"/>
          <w:kern w:val="0"/>
          <w:sz w:val="32"/>
          <w:szCs w:val="32"/>
        </w:rPr>
      </w:pPr>
      <w:r>
        <w:rPr>
          <w:rFonts w:asciiTheme="majorEastAsia" w:eastAsiaTheme="majorEastAsia" w:hAnsiTheme="majorEastAsia" w:hint="eastAsia"/>
          <w:sz w:val="32"/>
          <w:szCs w:val="32"/>
        </w:rPr>
        <w:t>6、</w:t>
      </w:r>
      <w:r>
        <w:rPr>
          <w:rFonts w:ascii="微软雅黑" w:hAnsi="微软雅黑" w:cs="宋体"/>
          <w:color w:val="333333"/>
          <w:kern w:val="0"/>
          <w:sz w:val="32"/>
          <w:szCs w:val="32"/>
        </w:rPr>
        <w:t>岗位所需的其他条件</w:t>
      </w:r>
      <w:r>
        <w:rPr>
          <w:rFonts w:ascii="微软雅黑" w:hAnsi="微软雅黑" w:cs="宋体" w:hint="eastAsia"/>
          <w:color w:val="333333"/>
          <w:kern w:val="0"/>
          <w:sz w:val="32"/>
          <w:szCs w:val="32"/>
        </w:rPr>
        <w:t>。</w:t>
      </w:r>
    </w:p>
    <w:p w:rsidR="00B710C3" w:rsidRDefault="00891958" w:rsidP="003879F7">
      <w:pPr>
        <w:spacing w:line="500" w:lineRule="exact"/>
        <w:ind w:firstLineChars="200" w:firstLine="643"/>
        <w:rPr>
          <w:rFonts w:ascii="微软雅黑" w:hAnsi="微软雅黑" w:cs="宋体"/>
          <w:b/>
          <w:bCs/>
          <w:color w:val="333333"/>
          <w:kern w:val="0"/>
          <w:sz w:val="32"/>
          <w:szCs w:val="32"/>
        </w:rPr>
      </w:pPr>
      <w:r>
        <w:rPr>
          <w:rFonts w:ascii="微软雅黑" w:hAnsi="微软雅黑" w:cs="宋体" w:hint="eastAsia"/>
          <w:b/>
          <w:bCs/>
          <w:color w:val="333333"/>
          <w:kern w:val="0"/>
          <w:sz w:val="32"/>
          <w:szCs w:val="32"/>
        </w:rPr>
        <w:t>三、招聘岗位</w:t>
      </w:r>
      <w:r w:rsidR="00A8131F">
        <w:rPr>
          <w:rFonts w:ascii="微软雅黑" w:hAnsi="微软雅黑" w:cs="宋体" w:hint="eastAsia"/>
          <w:b/>
          <w:bCs/>
          <w:color w:val="333333"/>
          <w:kern w:val="0"/>
          <w:sz w:val="32"/>
          <w:szCs w:val="32"/>
        </w:rPr>
        <w:t>及要求</w:t>
      </w:r>
    </w:p>
    <w:p w:rsidR="000E5405" w:rsidRPr="00A8131F" w:rsidRDefault="00B710C3" w:rsidP="003879F7">
      <w:pPr>
        <w:spacing w:line="500" w:lineRule="exact"/>
        <w:ind w:firstLineChars="200" w:firstLine="640"/>
        <w:rPr>
          <w:rFonts w:ascii="微软雅黑" w:hAnsi="微软雅黑" w:cs="宋体"/>
          <w:bCs/>
          <w:color w:val="333333"/>
          <w:kern w:val="0"/>
          <w:sz w:val="32"/>
          <w:szCs w:val="32"/>
        </w:rPr>
      </w:pPr>
      <w:r w:rsidRPr="00A8131F">
        <w:rPr>
          <w:rFonts w:ascii="微软雅黑" w:hAnsi="微软雅黑" w:cs="宋体" w:hint="eastAsia"/>
          <w:bCs/>
          <w:color w:val="333333"/>
          <w:kern w:val="0"/>
          <w:sz w:val="32"/>
          <w:szCs w:val="32"/>
        </w:rPr>
        <w:t>具体招聘岗位细则详见</w:t>
      </w:r>
      <w:r w:rsidR="00A8131F" w:rsidRPr="00A8131F">
        <w:rPr>
          <w:rFonts w:ascii="微软雅黑" w:hAnsi="微软雅黑" w:cs="宋体" w:hint="eastAsia"/>
          <w:bCs/>
          <w:color w:val="333333"/>
          <w:kern w:val="0"/>
          <w:sz w:val="32"/>
          <w:szCs w:val="32"/>
        </w:rPr>
        <w:t>《</w:t>
      </w:r>
      <w:r w:rsidR="00A8131F" w:rsidRPr="00A8131F">
        <w:rPr>
          <w:rFonts w:ascii="微软雅黑" w:hAnsi="微软雅黑" w:cs="宋体" w:hint="eastAsia"/>
          <w:bCs/>
          <w:color w:val="333333"/>
          <w:kern w:val="0"/>
          <w:sz w:val="32"/>
          <w:szCs w:val="32"/>
        </w:rPr>
        <w:t>2021</w:t>
      </w:r>
      <w:r w:rsidR="00A8131F" w:rsidRPr="00A8131F">
        <w:rPr>
          <w:rFonts w:ascii="微软雅黑" w:hAnsi="微软雅黑" w:cs="宋体" w:hint="eastAsia"/>
          <w:bCs/>
          <w:color w:val="333333"/>
          <w:kern w:val="0"/>
          <w:sz w:val="32"/>
          <w:szCs w:val="32"/>
        </w:rPr>
        <w:t>年度招聘专业技术人员岗位计划表》</w:t>
      </w:r>
      <w:r w:rsidRPr="00A8131F">
        <w:rPr>
          <w:rFonts w:ascii="微软雅黑" w:hAnsi="微软雅黑" w:cs="宋体" w:hint="eastAsia"/>
          <w:bCs/>
          <w:color w:val="333333"/>
          <w:kern w:val="0"/>
          <w:sz w:val="32"/>
          <w:szCs w:val="32"/>
        </w:rPr>
        <w:t>附件</w:t>
      </w:r>
      <w:r w:rsidR="004D4A0A" w:rsidRPr="00A8131F">
        <w:rPr>
          <w:rFonts w:ascii="微软雅黑" w:hAnsi="微软雅黑" w:cs="宋体" w:hint="eastAsia"/>
          <w:bCs/>
          <w:color w:val="333333"/>
          <w:kern w:val="0"/>
          <w:sz w:val="32"/>
          <w:szCs w:val="32"/>
        </w:rPr>
        <w:t>1</w:t>
      </w:r>
    </w:p>
    <w:p w:rsidR="000E5405" w:rsidRDefault="00891958" w:rsidP="003879F7">
      <w:pPr>
        <w:numPr>
          <w:ilvl w:val="0"/>
          <w:numId w:val="1"/>
        </w:numPr>
        <w:spacing w:line="500" w:lineRule="exact"/>
        <w:ind w:firstLineChars="200" w:firstLine="643"/>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注意事项</w:t>
      </w:r>
    </w:p>
    <w:p w:rsidR="00A23290" w:rsidRPr="00E50E15" w:rsidRDefault="00A23290" w:rsidP="003879F7">
      <w:pPr>
        <w:spacing w:line="500" w:lineRule="exact"/>
        <w:ind w:firstLineChars="200" w:firstLine="640"/>
        <w:rPr>
          <w:rFonts w:asciiTheme="majorEastAsia" w:eastAsiaTheme="majorEastAsia" w:hAnsiTheme="majorEastAsia"/>
          <w:sz w:val="32"/>
          <w:szCs w:val="32"/>
        </w:rPr>
      </w:pPr>
      <w:r w:rsidRPr="00E50E15">
        <w:rPr>
          <w:rFonts w:asciiTheme="majorEastAsia" w:eastAsiaTheme="majorEastAsia" w:hAnsiTheme="majorEastAsia" w:hint="eastAsia"/>
          <w:sz w:val="32"/>
          <w:szCs w:val="32"/>
        </w:rPr>
        <w:t>原公告</w:t>
      </w:r>
      <w:r w:rsidR="005D78E7">
        <w:rPr>
          <w:rFonts w:asciiTheme="majorEastAsia" w:eastAsiaTheme="majorEastAsia" w:hAnsiTheme="majorEastAsia" w:hint="eastAsia"/>
          <w:sz w:val="32"/>
          <w:szCs w:val="32"/>
        </w:rPr>
        <w:t>中</w:t>
      </w:r>
      <w:r w:rsidRPr="00E50E15">
        <w:rPr>
          <w:rFonts w:asciiTheme="majorEastAsia" w:eastAsiaTheme="majorEastAsia" w:hAnsiTheme="majorEastAsia" w:hint="eastAsia"/>
          <w:sz w:val="32"/>
          <w:szCs w:val="32"/>
        </w:rPr>
        <w:t>招聘急救中心人员招聘条件，从本次发布公告之日起，按照本次发布公告内招聘条件进行招聘。</w:t>
      </w:r>
    </w:p>
    <w:p w:rsidR="000E5405" w:rsidRDefault="00891958" w:rsidP="003879F7">
      <w:pPr>
        <w:spacing w:line="500" w:lineRule="exact"/>
        <w:ind w:firstLineChars="200" w:firstLine="643"/>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有下列情形之一的人员，不得报考：</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(一)不符合招聘岗位条件要求的人员；</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(二)曾因犯罪受过刑事处罚的人员和曾被开除公职的人员、受到党纪政纪处分期限未满或者正在接受纪律审查的人员、处于刑事处罚期间或者正在接受司法调查尚未做出结论的人员；</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仿宋" w:eastAsia="仿宋" w:hAnsi="仿宋" w:cs="仿宋" w:hint="eastAsia"/>
          <w:sz w:val="32"/>
          <w:szCs w:val="32"/>
        </w:rPr>
        <w:t>（</w:t>
      </w:r>
      <w:r>
        <w:rPr>
          <w:rFonts w:asciiTheme="majorEastAsia" w:eastAsiaTheme="majorEastAsia" w:hAnsiTheme="majorEastAsia" w:hint="eastAsia"/>
          <w:sz w:val="32"/>
          <w:szCs w:val="32"/>
        </w:rPr>
        <w:t>三）近三年内年度考核有不合格等次的；</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（四）经政府人力资源社会保障部门认定具有考试违纪行为且在停考期内的人员；</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（五）法律、法规规定的其他情形。</w:t>
      </w:r>
    </w:p>
    <w:p w:rsidR="000E5405" w:rsidRDefault="00A8131F"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五</w:t>
      </w:r>
      <w:r w:rsidR="00891958">
        <w:rPr>
          <w:rFonts w:asciiTheme="majorEastAsia" w:eastAsiaTheme="majorEastAsia" w:hAnsiTheme="majorEastAsia" w:hint="eastAsia"/>
          <w:b/>
          <w:sz w:val="32"/>
          <w:szCs w:val="32"/>
        </w:rPr>
        <w:t>、招聘程序</w:t>
      </w:r>
    </w:p>
    <w:p w:rsidR="000E5405" w:rsidRDefault="00891958"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(一)发布公告</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人员招聘信息在宿州市第一人民医院网站进行公告。</w:t>
      </w:r>
    </w:p>
    <w:p w:rsidR="000E5405" w:rsidRDefault="00891958"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(二)报考方式</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1、报名时间：</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自公告发布日起可接受常年招聘报名，并根据招聘报名的实际情况，额满为止。</w:t>
      </w:r>
    </w:p>
    <w:p w:rsidR="004D4A0A" w:rsidRDefault="004D4A0A" w:rsidP="003879F7">
      <w:pPr>
        <w:spacing w:line="500" w:lineRule="exact"/>
        <w:ind w:firstLineChars="200" w:firstLine="643"/>
        <w:rPr>
          <w:rFonts w:asciiTheme="majorEastAsia" w:eastAsiaTheme="majorEastAsia" w:hAnsiTheme="majorEastAsia"/>
          <w:b/>
          <w:sz w:val="32"/>
          <w:szCs w:val="32"/>
        </w:rPr>
      </w:pPr>
      <w:r w:rsidRPr="002D30C9">
        <w:rPr>
          <w:rFonts w:asciiTheme="majorEastAsia" w:eastAsiaTheme="majorEastAsia" w:hAnsiTheme="majorEastAsia" w:hint="eastAsia"/>
          <w:b/>
          <w:sz w:val="32"/>
          <w:szCs w:val="32"/>
        </w:rPr>
        <w:t>2、报考方式：现场报名和网络报名</w:t>
      </w:r>
    </w:p>
    <w:p w:rsidR="004D4A0A" w:rsidRPr="00FB77E3" w:rsidRDefault="004D4A0A" w:rsidP="003879F7">
      <w:pPr>
        <w:spacing w:line="500" w:lineRule="exact"/>
        <w:ind w:firstLineChars="200" w:firstLine="643"/>
        <w:rPr>
          <w:rFonts w:asciiTheme="majorEastAsia" w:eastAsiaTheme="majorEastAsia" w:hAnsiTheme="majorEastAsia" w:cs="宋体"/>
          <w:b/>
          <w:bCs/>
          <w:color w:val="333333"/>
          <w:kern w:val="0"/>
          <w:sz w:val="32"/>
          <w:szCs w:val="32"/>
        </w:rPr>
      </w:pPr>
      <w:r w:rsidRPr="00A8131F">
        <w:rPr>
          <w:rFonts w:asciiTheme="majorEastAsia" w:eastAsiaTheme="majorEastAsia" w:hAnsiTheme="majorEastAsia" w:hint="eastAsia"/>
          <w:b/>
          <w:bCs/>
          <w:sz w:val="32"/>
          <w:szCs w:val="32"/>
        </w:rPr>
        <w:t>现场</w:t>
      </w:r>
      <w:r w:rsidRPr="00A8131F">
        <w:rPr>
          <w:rFonts w:asciiTheme="majorEastAsia" w:eastAsiaTheme="majorEastAsia" w:hAnsiTheme="majorEastAsia" w:cs="宋体" w:hint="eastAsia"/>
          <w:b/>
          <w:bCs/>
          <w:color w:val="333333"/>
          <w:kern w:val="0"/>
          <w:sz w:val="32"/>
          <w:szCs w:val="32"/>
        </w:rPr>
        <w:t>报名地点：</w:t>
      </w:r>
      <w:r>
        <w:rPr>
          <w:rFonts w:asciiTheme="majorEastAsia" w:eastAsiaTheme="majorEastAsia" w:hAnsiTheme="majorEastAsia" w:cs="宋体" w:hint="eastAsia"/>
          <w:bCs/>
          <w:color w:val="333333"/>
          <w:kern w:val="0"/>
          <w:sz w:val="32"/>
          <w:szCs w:val="32"/>
        </w:rPr>
        <w:t>宿州市第一人民医院人事科（银河一路利群超市西观光电梯5楼529室）</w:t>
      </w:r>
    </w:p>
    <w:p w:rsidR="004D4A0A" w:rsidRDefault="004D4A0A"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现场报名及资格审查须提交资料：</w:t>
      </w:r>
    </w:p>
    <w:p w:rsidR="004D4A0A" w:rsidRPr="00CC18B9" w:rsidRDefault="004D4A0A" w:rsidP="003879F7">
      <w:pPr>
        <w:spacing w:line="500" w:lineRule="exact"/>
        <w:ind w:firstLineChars="200" w:firstLine="640"/>
        <w:rPr>
          <w:rFonts w:asciiTheme="majorEastAsia" w:eastAsiaTheme="majorEastAsia" w:hAnsiTheme="majorEastAsia"/>
          <w:sz w:val="32"/>
          <w:szCs w:val="32"/>
        </w:rPr>
      </w:pPr>
      <w:r w:rsidRPr="00CC18B9">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填写《</w:t>
      </w:r>
      <w:r w:rsidRPr="00CC18B9">
        <w:rPr>
          <w:rFonts w:asciiTheme="majorEastAsia" w:eastAsiaTheme="majorEastAsia" w:hAnsiTheme="majorEastAsia" w:hint="eastAsia"/>
          <w:sz w:val="32"/>
          <w:szCs w:val="32"/>
        </w:rPr>
        <w:t>宿州市第一人民医院招聘专业技术人员报名表</w:t>
      </w:r>
      <w:r>
        <w:rPr>
          <w:rFonts w:asciiTheme="majorEastAsia" w:eastAsiaTheme="majorEastAsia" w:hAnsiTheme="majorEastAsia" w:hint="eastAsia"/>
          <w:sz w:val="32"/>
          <w:szCs w:val="32"/>
        </w:rPr>
        <w:t>》</w:t>
      </w:r>
      <w:r w:rsidRPr="00E50E15">
        <w:rPr>
          <w:rFonts w:asciiTheme="majorEastAsia" w:eastAsiaTheme="majorEastAsia" w:hAnsiTheme="majorEastAsia" w:hint="eastAsia"/>
          <w:b/>
          <w:sz w:val="32"/>
          <w:szCs w:val="32"/>
        </w:rPr>
        <w:t>附件2</w:t>
      </w:r>
      <w:r>
        <w:rPr>
          <w:rFonts w:asciiTheme="majorEastAsia" w:eastAsiaTheme="majorEastAsia" w:hAnsiTheme="majorEastAsia" w:hint="eastAsia"/>
          <w:sz w:val="32"/>
          <w:szCs w:val="32"/>
        </w:rPr>
        <w:t>（本人手写签字）；</w:t>
      </w:r>
    </w:p>
    <w:p w:rsidR="004D4A0A"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（2）本人有效身份证原件及复印件(原件经审核后退回)。</w:t>
      </w:r>
    </w:p>
    <w:p w:rsidR="004D4A0A"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（3）毕业证、学位证原件及复印件(含学信网学历证书电子注册备案表1份)。</w:t>
      </w:r>
    </w:p>
    <w:p w:rsidR="004D4A0A"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（4）执业证书、资格证书原件及复印件。</w:t>
      </w:r>
    </w:p>
    <w:p w:rsidR="004D4A0A" w:rsidRPr="0006409D" w:rsidRDefault="004D4A0A" w:rsidP="003879F7">
      <w:pPr>
        <w:spacing w:line="500" w:lineRule="exact"/>
        <w:ind w:firstLineChars="200" w:firstLine="640"/>
        <w:rPr>
          <w:rFonts w:asciiTheme="majorEastAsia" w:eastAsiaTheme="majorEastAsia" w:hAnsiTheme="majorEastAsia"/>
          <w:sz w:val="20"/>
          <w:szCs w:val="32"/>
          <w:u w:val="single"/>
        </w:rPr>
      </w:pPr>
      <w:r>
        <w:rPr>
          <w:rFonts w:asciiTheme="majorEastAsia" w:eastAsiaTheme="majorEastAsia" w:hAnsiTheme="majorEastAsia" w:hint="eastAsia"/>
          <w:sz w:val="32"/>
          <w:szCs w:val="32"/>
        </w:rPr>
        <w:t>（5）签订《</w:t>
      </w:r>
      <w:r>
        <w:rPr>
          <w:rFonts w:ascii="宋体" w:hAnsi="宋体" w:hint="eastAsia"/>
          <w:bCs/>
          <w:sz w:val="32"/>
          <w:szCs w:val="32"/>
        </w:rPr>
        <w:t>承诺书</w:t>
      </w:r>
      <w:r>
        <w:rPr>
          <w:rFonts w:asciiTheme="majorEastAsia" w:eastAsiaTheme="majorEastAsia" w:hAnsiTheme="majorEastAsia" w:hint="eastAsia"/>
          <w:sz w:val="32"/>
          <w:szCs w:val="32"/>
        </w:rPr>
        <w:t>》</w:t>
      </w:r>
      <w:r w:rsidRPr="003879F7">
        <w:rPr>
          <w:rFonts w:asciiTheme="majorEastAsia" w:eastAsiaTheme="majorEastAsia" w:hAnsiTheme="majorEastAsia" w:hint="eastAsia"/>
          <w:b/>
          <w:sz w:val="32"/>
          <w:szCs w:val="32"/>
        </w:rPr>
        <w:t>附件</w:t>
      </w:r>
      <w:r w:rsidR="00973142" w:rsidRPr="003879F7">
        <w:rPr>
          <w:rFonts w:asciiTheme="majorEastAsia" w:eastAsiaTheme="majorEastAsia" w:hAnsiTheme="majorEastAsia" w:hint="eastAsia"/>
          <w:b/>
          <w:sz w:val="32"/>
          <w:szCs w:val="32"/>
        </w:rPr>
        <w:t>3</w:t>
      </w:r>
      <w:r>
        <w:rPr>
          <w:rFonts w:ascii="宋体" w:hAnsi="宋体" w:hint="eastAsia"/>
          <w:bCs/>
          <w:sz w:val="32"/>
          <w:szCs w:val="32"/>
        </w:rPr>
        <w:t>；</w:t>
      </w:r>
      <w:r w:rsidRPr="002D30C9">
        <w:rPr>
          <w:rFonts w:ascii="宋体" w:hAnsi="宋体" w:hint="eastAsia"/>
          <w:b/>
          <w:bCs/>
          <w:sz w:val="20"/>
          <w:szCs w:val="32"/>
          <w:u w:val="single"/>
        </w:rPr>
        <w:t>（网报人员请先打印手写签字后再扫描）</w:t>
      </w:r>
    </w:p>
    <w:p w:rsidR="004D4A0A"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（6）本人自荐材料一份：包含本人基本信息、学习、工作简历、奖惩情况、家庭成员状况等。</w:t>
      </w:r>
    </w:p>
    <w:p w:rsidR="004D4A0A"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（7）近期彩色正面免冠2寸照片</w:t>
      </w:r>
      <w:r w:rsidR="00FB77E3">
        <w:rPr>
          <w:rFonts w:asciiTheme="majorEastAsia" w:eastAsiaTheme="majorEastAsia" w:hAnsiTheme="majorEastAsia" w:hint="eastAsia"/>
          <w:sz w:val="32"/>
          <w:szCs w:val="32"/>
        </w:rPr>
        <w:t>2</w:t>
      </w:r>
      <w:r>
        <w:rPr>
          <w:rFonts w:asciiTheme="majorEastAsia" w:eastAsiaTheme="majorEastAsia" w:hAnsiTheme="majorEastAsia" w:hint="eastAsia"/>
          <w:sz w:val="32"/>
          <w:szCs w:val="32"/>
        </w:rPr>
        <w:t>张。</w:t>
      </w:r>
    </w:p>
    <w:p w:rsidR="004D4A0A" w:rsidRPr="00AB6022" w:rsidRDefault="004D4A0A" w:rsidP="003879F7">
      <w:pPr>
        <w:pStyle w:val="a7"/>
        <w:spacing w:line="50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4D4A0A" w:rsidRPr="00AB6022" w:rsidRDefault="004D4A0A" w:rsidP="003879F7">
      <w:pPr>
        <w:pStyle w:val="a7"/>
        <w:spacing w:line="500" w:lineRule="exact"/>
        <w:ind w:firstLineChars="200" w:firstLine="640"/>
        <w:rPr>
          <w:rFonts w:hAnsi="宋体" w:cs="仿宋"/>
          <w:sz w:val="32"/>
          <w:szCs w:val="32"/>
        </w:rPr>
      </w:pPr>
      <w:r w:rsidRPr="00AB6022">
        <w:rPr>
          <w:rFonts w:hAnsi="宋体" w:cs="仿宋" w:hint="eastAsia"/>
          <w:sz w:val="32"/>
          <w:szCs w:val="32"/>
        </w:rPr>
        <w:t>将以上</w:t>
      </w:r>
      <w:r>
        <w:rPr>
          <w:rFonts w:hAnsi="宋体" w:cs="仿宋" w:hint="eastAsia"/>
          <w:sz w:val="32"/>
          <w:szCs w:val="32"/>
        </w:rPr>
        <w:t>现场报名</w:t>
      </w:r>
      <w:r w:rsidRPr="00AB6022">
        <w:rPr>
          <w:rFonts w:hAnsi="宋体" w:cs="仿宋" w:hint="eastAsia"/>
          <w:sz w:val="32"/>
          <w:szCs w:val="32"/>
        </w:rPr>
        <w:t>材料</w:t>
      </w:r>
      <w:r>
        <w:rPr>
          <w:rFonts w:hAnsi="宋体" w:cs="仿宋" w:hint="eastAsia"/>
          <w:sz w:val="32"/>
          <w:szCs w:val="32"/>
        </w:rPr>
        <w:t>中的（1）—（6）</w:t>
      </w:r>
      <w:r w:rsidRPr="00AB6022">
        <w:rPr>
          <w:rFonts w:hAnsi="宋体" w:cs="仿宋" w:hint="eastAsia"/>
          <w:sz w:val="32"/>
          <w:szCs w:val="32"/>
        </w:rPr>
        <w:t>项，统一扫描为</w:t>
      </w:r>
      <w:r w:rsidRPr="00AB6022">
        <w:rPr>
          <w:rFonts w:hAnsi="宋体" w:cs="仿宋" w:hint="eastAsia"/>
          <w:b/>
          <w:bCs/>
          <w:sz w:val="32"/>
          <w:szCs w:val="32"/>
        </w:rPr>
        <w:lastRenderedPageBreak/>
        <w:t>PDF文件格式后，</w:t>
      </w:r>
      <w:r w:rsidRPr="00AB6022">
        <w:rPr>
          <w:rFonts w:hAnsi="宋体" w:cs="仿宋" w:hint="eastAsia"/>
          <w:sz w:val="32"/>
          <w:szCs w:val="32"/>
        </w:rPr>
        <w:t>一次性压缩打包发至报名邮箱。报名邮箱：</w:t>
      </w:r>
      <w:hyperlink r:id="rId8" w:history="1">
        <w:r w:rsidRPr="00AB6022">
          <w:rPr>
            <w:rStyle w:val="a8"/>
            <w:rFonts w:hAnsi="宋体" w:cs="仿宋" w:hint="eastAsia"/>
            <w:sz w:val="32"/>
            <w:szCs w:val="32"/>
          </w:rPr>
          <w:t>szdyyyrsk@126.com。</w:t>
        </w:r>
      </w:hyperlink>
    </w:p>
    <w:p w:rsidR="004D4A0A" w:rsidRPr="002D30C9" w:rsidRDefault="004D4A0A" w:rsidP="003879F7">
      <w:pPr>
        <w:pStyle w:val="a7"/>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3、</w:t>
      </w:r>
      <w:r w:rsidRPr="002D30C9">
        <w:rPr>
          <w:rFonts w:asciiTheme="majorEastAsia" w:eastAsiaTheme="majorEastAsia" w:hAnsiTheme="majorEastAsia" w:hint="eastAsia"/>
          <w:sz w:val="32"/>
          <w:szCs w:val="32"/>
        </w:rPr>
        <w:t>资格审查：</w:t>
      </w:r>
    </w:p>
    <w:p w:rsidR="004D4A0A" w:rsidRPr="002D30C9"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w:t>
      </w:r>
      <w:r w:rsidRPr="002D30C9">
        <w:rPr>
          <w:rFonts w:asciiTheme="majorEastAsia" w:eastAsiaTheme="majorEastAsia" w:hAnsiTheme="majorEastAsia" w:hint="eastAsia"/>
          <w:sz w:val="32"/>
          <w:szCs w:val="32"/>
        </w:rPr>
        <w:t>现场报名：报名现场进行资格审查，符合招聘条件的，方可参加考试。</w:t>
      </w:r>
    </w:p>
    <w:p w:rsidR="004D4A0A" w:rsidRPr="004D4A0A" w:rsidRDefault="004D4A0A"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w:t>
      </w:r>
      <w:r w:rsidRPr="002D30C9">
        <w:rPr>
          <w:rFonts w:asciiTheme="majorEastAsia" w:eastAsiaTheme="majorEastAsia" w:hAnsiTheme="majorEastAsia" w:hint="eastAsia"/>
          <w:sz w:val="32"/>
          <w:szCs w:val="32"/>
        </w:rPr>
        <w:t>网络报名：</w:t>
      </w:r>
      <w:r w:rsidRPr="004D4A0A">
        <w:rPr>
          <w:rFonts w:asciiTheme="majorEastAsia" w:eastAsiaTheme="majorEastAsia" w:hAnsiTheme="majorEastAsia" w:hint="eastAsia"/>
          <w:sz w:val="32"/>
          <w:szCs w:val="32"/>
        </w:rPr>
        <w:t>网报人员网报1-2日后，登录邮箱查询是否通过资格审查。未通过者，请在规定时间内完善信息后可以再报，通过者，不能再修改个人信息或改报其他岗位。资格审查通过的，方可参加考试。</w:t>
      </w:r>
    </w:p>
    <w:p w:rsidR="000E5405" w:rsidRDefault="00891958" w:rsidP="003879F7">
      <w:pPr>
        <w:spacing w:line="500" w:lineRule="exact"/>
        <w:ind w:firstLineChars="200" w:firstLine="640"/>
        <w:rPr>
          <w:rFonts w:asciiTheme="majorEastAsia" w:eastAsiaTheme="majorEastAsia" w:hAnsiTheme="majorEastAsia"/>
          <w:sz w:val="32"/>
          <w:szCs w:val="32"/>
        </w:rPr>
      </w:pPr>
      <w:r w:rsidRPr="00E50E15">
        <w:rPr>
          <w:rFonts w:asciiTheme="majorEastAsia" w:eastAsiaTheme="majorEastAsia" w:hAnsiTheme="majorEastAsia" w:hint="eastAsia"/>
          <w:sz w:val="32"/>
          <w:szCs w:val="32"/>
        </w:rPr>
        <w:t>4、考试方式：考试采取直接面试的方式，具体由医院招聘工作领导小组组织。</w:t>
      </w:r>
    </w:p>
    <w:p w:rsidR="000E5405" w:rsidRPr="00FB77E3" w:rsidRDefault="00FB77E3" w:rsidP="003879F7">
      <w:pPr>
        <w:spacing w:line="500" w:lineRule="exact"/>
        <w:ind w:firstLineChars="200" w:firstLine="643"/>
        <w:rPr>
          <w:rFonts w:asciiTheme="majorEastAsia" w:eastAsiaTheme="majorEastAsia" w:hAnsiTheme="majorEastAsia"/>
          <w:b/>
          <w:sz w:val="32"/>
          <w:szCs w:val="32"/>
        </w:rPr>
      </w:pPr>
      <w:r w:rsidRPr="00FB77E3">
        <w:rPr>
          <w:rFonts w:asciiTheme="majorEastAsia" w:eastAsiaTheme="majorEastAsia" w:hAnsiTheme="majorEastAsia" w:hint="eastAsia"/>
          <w:b/>
          <w:sz w:val="32"/>
          <w:szCs w:val="32"/>
        </w:rPr>
        <w:t>六</w:t>
      </w:r>
      <w:r w:rsidR="00891958" w:rsidRPr="00FB77E3">
        <w:rPr>
          <w:rFonts w:asciiTheme="majorEastAsia" w:eastAsiaTheme="majorEastAsia" w:hAnsiTheme="majorEastAsia" w:hint="eastAsia"/>
          <w:b/>
          <w:sz w:val="32"/>
          <w:szCs w:val="32"/>
        </w:rPr>
        <w:t>、体检与考察</w:t>
      </w:r>
    </w:p>
    <w:p w:rsidR="000E5405" w:rsidRDefault="00891958" w:rsidP="003879F7">
      <w:pPr>
        <w:spacing w:line="500" w:lineRule="exact"/>
        <w:ind w:firstLineChars="200" w:firstLine="640"/>
        <w:rPr>
          <w:rFonts w:ascii="宋体" w:hAnsi="宋体"/>
          <w:b/>
          <w:bCs/>
          <w:sz w:val="32"/>
          <w:szCs w:val="32"/>
        </w:rPr>
      </w:pPr>
      <w:r w:rsidRPr="004D4A0A">
        <w:rPr>
          <w:rFonts w:asciiTheme="majorEastAsia" w:eastAsiaTheme="majorEastAsia" w:hAnsiTheme="majorEastAsia" w:hint="eastAsia"/>
          <w:sz w:val="32"/>
          <w:szCs w:val="32"/>
        </w:rPr>
        <w:t>体检参照公务员录用体检项目与标准执行。对体检合格人员进行考察，考察工作由招聘单位组织实施。如有体检或</w:t>
      </w:r>
      <w:r>
        <w:rPr>
          <w:rFonts w:ascii="宋体" w:hAnsi="宋体" w:hint="eastAsia"/>
          <w:sz w:val="32"/>
          <w:szCs w:val="32"/>
        </w:rPr>
        <w:t>考察不合格者，不再依次递补。</w:t>
      </w:r>
      <w:r>
        <w:rPr>
          <w:rFonts w:ascii="宋体" w:hAnsi="宋体" w:hint="eastAsia"/>
          <w:b/>
          <w:bCs/>
          <w:sz w:val="32"/>
          <w:szCs w:val="32"/>
        </w:rPr>
        <w:t>具体时间和地址另行通知，请应聘人员保持电话畅通。</w:t>
      </w:r>
    </w:p>
    <w:p w:rsidR="000E5405" w:rsidRDefault="00FB77E3" w:rsidP="003879F7">
      <w:pPr>
        <w:spacing w:line="500" w:lineRule="exact"/>
        <w:ind w:firstLineChars="150" w:firstLine="482"/>
        <w:rPr>
          <w:rFonts w:ascii="宋体" w:hAnsi="宋体"/>
          <w:b/>
          <w:bCs/>
          <w:sz w:val="32"/>
          <w:szCs w:val="32"/>
        </w:rPr>
      </w:pPr>
      <w:r>
        <w:rPr>
          <w:rFonts w:ascii="宋体" w:hAnsi="宋体" w:hint="eastAsia"/>
          <w:b/>
          <w:bCs/>
          <w:sz w:val="32"/>
          <w:szCs w:val="32"/>
        </w:rPr>
        <w:t>七</w:t>
      </w:r>
      <w:r w:rsidR="00891958">
        <w:rPr>
          <w:rFonts w:ascii="宋体" w:hAnsi="宋体" w:hint="eastAsia"/>
          <w:b/>
          <w:bCs/>
          <w:sz w:val="32"/>
          <w:szCs w:val="32"/>
        </w:rPr>
        <w:t>、公示与聘用</w:t>
      </w:r>
    </w:p>
    <w:p w:rsidR="000E5405" w:rsidRDefault="00891958" w:rsidP="003879F7">
      <w:pPr>
        <w:spacing w:line="500" w:lineRule="exact"/>
        <w:ind w:firstLineChars="200" w:firstLine="640"/>
        <w:rPr>
          <w:rFonts w:asciiTheme="majorEastAsia" w:eastAsiaTheme="majorEastAsia" w:hAnsiTheme="majorEastAsia"/>
          <w:sz w:val="32"/>
          <w:szCs w:val="32"/>
        </w:rPr>
      </w:pPr>
      <w:r w:rsidRPr="00E50E15">
        <w:rPr>
          <w:rFonts w:asciiTheme="majorEastAsia" w:eastAsiaTheme="majorEastAsia" w:hAnsiTheme="majorEastAsia" w:hint="eastAsia"/>
          <w:sz w:val="32"/>
          <w:szCs w:val="32"/>
        </w:rPr>
        <w:t>根据面试成绩、体检和考察结果，经院党委会研究确定拟聘用人员，在宿州市第一人民医院网站公示5个工作日。经公示无异议的，办理聘用手续。</w:t>
      </w:r>
    </w:p>
    <w:p w:rsidR="000E5405" w:rsidRDefault="00FB77E3" w:rsidP="003879F7">
      <w:pPr>
        <w:spacing w:line="5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八</w:t>
      </w:r>
      <w:r w:rsidR="00891958">
        <w:rPr>
          <w:rFonts w:asciiTheme="majorEastAsia" w:eastAsiaTheme="majorEastAsia" w:hAnsiTheme="majorEastAsia" w:hint="eastAsia"/>
          <w:b/>
          <w:sz w:val="32"/>
          <w:szCs w:val="32"/>
        </w:rPr>
        <w:t>、有关说明</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报名时须按照报名提供资料要求，提供所需资料，报名申请表所填信息必须与本人实际情况、报考资格条件和所报考岗位的资格条件要求一致、真实无误，对报考人员资格审核贯穿招聘工作全过程。如发现报考者有不符合职位要求情形的，取消其资格。</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2、报名时须提供有效的通讯方式并保持通讯工具畅通，</w:t>
      </w:r>
      <w:r>
        <w:rPr>
          <w:rFonts w:asciiTheme="majorEastAsia" w:eastAsiaTheme="majorEastAsia" w:hAnsiTheme="majorEastAsia" w:hint="eastAsia"/>
          <w:sz w:val="32"/>
          <w:szCs w:val="32"/>
        </w:rPr>
        <w:lastRenderedPageBreak/>
        <w:t>医院将通过短信或电话联系等方式通知报名者相关事宜，凡因联系不到或在规定时间内不能到场者，视为自动放弃。</w:t>
      </w:r>
    </w:p>
    <w:p w:rsidR="000E5405" w:rsidRDefault="00891958" w:rsidP="003879F7">
      <w:pPr>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3、报名考生免缴费用。</w:t>
      </w:r>
    </w:p>
    <w:p w:rsidR="000E5405" w:rsidRDefault="00891958" w:rsidP="003879F7">
      <w:pPr>
        <w:spacing w:line="5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4、本次招聘医院纪检部门全程监督。本公告由医院招聘领导小组负责解释。</w:t>
      </w:r>
    </w:p>
    <w:p w:rsidR="000E5405" w:rsidRDefault="00891958" w:rsidP="003879F7">
      <w:pPr>
        <w:spacing w:line="5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监 督 电 话： 0557-3058096（埇桥区卫健委人事股）</w:t>
      </w:r>
    </w:p>
    <w:p w:rsidR="000E5405" w:rsidRDefault="00891958" w:rsidP="003879F7">
      <w:pPr>
        <w:spacing w:line="5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              0557-3031895（宿州一院纪委书记室） </w:t>
      </w:r>
    </w:p>
    <w:p w:rsidR="000E5405" w:rsidRDefault="00891958" w:rsidP="003879F7">
      <w:pPr>
        <w:spacing w:line="5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考务咨询电话：0557-3055012（人事科办公室）</w:t>
      </w:r>
    </w:p>
    <w:p w:rsidR="000E5405" w:rsidRDefault="00891958" w:rsidP="003879F7">
      <w:pPr>
        <w:spacing w:line="5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查询网站：</w:t>
      </w:r>
    </w:p>
    <w:p w:rsidR="000E5405" w:rsidRDefault="00891958" w:rsidP="003879F7">
      <w:pPr>
        <w:spacing w:line="5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宿州市第一人民医院（http://www.szsdyrmyy.com）</w:t>
      </w:r>
    </w:p>
    <w:p w:rsidR="000E5405" w:rsidRDefault="000E5405">
      <w:pPr>
        <w:spacing w:line="500" w:lineRule="exact"/>
        <w:ind w:firstLineChars="1050" w:firstLine="3360"/>
        <w:rPr>
          <w:rFonts w:ascii="宋体" w:eastAsia="宋体" w:hAnsi="宋体" w:cs="Times New Roman"/>
          <w:sz w:val="32"/>
          <w:szCs w:val="32"/>
        </w:rPr>
      </w:pPr>
    </w:p>
    <w:p w:rsidR="000E5405" w:rsidRDefault="000E5405">
      <w:pPr>
        <w:spacing w:line="500" w:lineRule="exact"/>
        <w:ind w:firstLineChars="1050" w:firstLine="3360"/>
        <w:rPr>
          <w:rFonts w:ascii="宋体" w:eastAsia="宋体" w:hAnsi="宋体" w:cs="Times New Roman" w:hint="eastAsia"/>
          <w:sz w:val="32"/>
          <w:szCs w:val="32"/>
        </w:rPr>
      </w:pPr>
    </w:p>
    <w:p w:rsidR="005D7554" w:rsidRDefault="005D7554">
      <w:pPr>
        <w:spacing w:line="500" w:lineRule="exact"/>
        <w:ind w:firstLineChars="1050" w:firstLine="3360"/>
        <w:rPr>
          <w:rFonts w:ascii="宋体" w:eastAsia="宋体" w:hAnsi="宋体" w:cs="Times New Roman"/>
          <w:sz w:val="32"/>
          <w:szCs w:val="32"/>
        </w:rPr>
      </w:pPr>
    </w:p>
    <w:p w:rsidR="000E5405" w:rsidRDefault="00891958">
      <w:pPr>
        <w:spacing w:line="460" w:lineRule="exact"/>
        <w:ind w:firstLineChars="1000" w:firstLine="3200"/>
        <w:rPr>
          <w:rFonts w:ascii="宋体" w:eastAsia="宋体" w:hAnsi="宋体" w:cs="Times New Roman"/>
          <w:sz w:val="32"/>
          <w:szCs w:val="32"/>
        </w:rPr>
      </w:pPr>
      <w:r>
        <w:rPr>
          <w:rFonts w:ascii="宋体" w:eastAsia="宋体" w:hAnsi="宋体" w:cs="Times New Roman" w:hint="eastAsia"/>
          <w:sz w:val="32"/>
          <w:szCs w:val="32"/>
        </w:rPr>
        <w:t xml:space="preserve">宿州市第一人民医院招聘领导小组    </w:t>
      </w:r>
    </w:p>
    <w:p w:rsidR="000E5405" w:rsidRDefault="00891958">
      <w:pPr>
        <w:spacing w:line="460" w:lineRule="exact"/>
        <w:ind w:firstLineChars="1350" w:firstLine="4320"/>
        <w:rPr>
          <w:rFonts w:asciiTheme="majorEastAsia" w:eastAsiaTheme="majorEastAsia" w:hAnsiTheme="majorEastAsia"/>
          <w:sz w:val="32"/>
          <w:szCs w:val="32"/>
        </w:rPr>
      </w:pPr>
      <w:r>
        <w:rPr>
          <w:rFonts w:asciiTheme="majorEastAsia" w:eastAsiaTheme="majorEastAsia" w:hAnsiTheme="majorEastAsia" w:hint="eastAsia"/>
          <w:sz w:val="32"/>
          <w:szCs w:val="32"/>
        </w:rPr>
        <w:t>202</w:t>
      </w:r>
      <w:r w:rsidR="004D4A0A">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年</w:t>
      </w:r>
      <w:r w:rsidR="004D4A0A">
        <w:rPr>
          <w:rFonts w:asciiTheme="majorEastAsia" w:eastAsiaTheme="majorEastAsia" w:hAnsiTheme="majorEastAsia" w:hint="eastAsia"/>
          <w:sz w:val="32"/>
          <w:szCs w:val="32"/>
        </w:rPr>
        <w:t>3</w:t>
      </w:r>
      <w:r>
        <w:rPr>
          <w:rFonts w:asciiTheme="majorEastAsia" w:eastAsiaTheme="majorEastAsia" w:hAnsiTheme="majorEastAsia" w:hint="eastAsia"/>
          <w:sz w:val="32"/>
          <w:szCs w:val="32"/>
        </w:rPr>
        <w:t>月20日</w:t>
      </w:r>
    </w:p>
    <w:p w:rsidR="000E5405" w:rsidRDefault="000E5405">
      <w:pPr>
        <w:spacing w:line="460" w:lineRule="exact"/>
        <w:rPr>
          <w:rFonts w:asciiTheme="majorEastAsia" w:eastAsiaTheme="majorEastAsia" w:hAnsiTheme="majorEastAsia"/>
          <w:sz w:val="32"/>
          <w:szCs w:val="32"/>
        </w:rPr>
      </w:pP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0E5405">
        <w:trPr>
          <w:trHeight w:val="1064"/>
        </w:trPr>
        <w:tc>
          <w:tcPr>
            <w:tcW w:w="9297" w:type="dxa"/>
            <w:gridSpan w:val="9"/>
            <w:tcBorders>
              <w:top w:val="nil"/>
              <w:left w:val="nil"/>
              <w:bottom w:val="nil"/>
              <w:right w:val="nil"/>
            </w:tcBorders>
            <w:vAlign w:val="center"/>
          </w:tcPr>
          <w:p w:rsidR="004D4A0A" w:rsidRDefault="004D4A0A">
            <w:pPr>
              <w:spacing w:line="460" w:lineRule="exact"/>
              <w:jc w:val="left"/>
              <w:rPr>
                <w:rFonts w:ascii="宋体" w:eastAsia="宋体" w:hAnsi="宋体" w:cs="Times New Roman"/>
                <w:b/>
                <w:sz w:val="32"/>
                <w:szCs w:val="32"/>
              </w:rPr>
            </w:pPr>
          </w:p>
          <w:p w:rsidR="004D4A0A" w:rsidRDefault="004D4A0A">
            <w:pPr>
              <w:spacing w:line="460" w:lineRule="exact"/>
              <w:jc w:val="left"/>
              <w:rPr>
                <w:rFonts w:ascii="宋体" w:eastAsia="宋体" w:hAnsi="宋体" w:cs="Times New Roman"/>
                <w:b/>
                <w:sz w:val="32"/>
                <w:szCs w:val="32"/>
              </w:rPr>
            </w:pPr>
          </w:p>
          <w:p w:rsidR="004D4A0A" w:rsidRDefault="004D4A0A">
            <w:pPr>
              <w:spacing w:line="460" w:lineRule="exact"/>
              <w:jc w:val="left"/>
              <w:rPr>
                <w:rFonts w:ascii="宋体" w:eastAsia="宋体" w:hAnsi="宋体" w:cs="Times New Roman"/>
                <w:b/>
                <w:sz w:val="32"/>
                <w:szCs w:val="32"/>
              </w:rPr>
            </w:pPr>
          </w:p>
          <w:p w:rsidR="004D4A0A" w:rsidRDefault="004D4A0A">
            <w:pPr>
              <w:spacing w:line="460" w:lineRule="exact"/>
              <w:jc w:val="left"/>
              <w:rPr>
                <w:rFonts w:ascii="宋体" w:eastAsia="宋体" w:hAnsi="宋体" w:cs="Times New Roman"/>
                <w:b/>
                <w:sz w:val="32"/>
                <w:szCs w:val="32"/>
              </w:rPr>
            </w:pPr>
          </w:p>
          <w:p w:rsidR="004D4A0A" w:rsidRDefault="004D4A0A">
            <w:pPr>
              <w:spacing w:line="460" w:lineRule="exact"/>
              <w:jc w:val="left"/>
              <w:rPr>
                <w:rFonts w:ascii="宋体" w:eastAsia="宋体" w:hAnsi="宋体" w:cs="Times New Roman"/>
                <w:b/>
                <w:sz w:val="32"/>
                <w:szCs w:val="32"/>
              </w:rPr>
            </w:pPr>
          </w:p>
          <w:p w:rsidR="004D4A0A" w:rsidRDefault="004D4A0A">
            <w:pPr>
              <w:spacing w:line="460" w:lineRule="exact"/>
              <w:jc w:val="left"/>
              <w:rPr>
                <w:rFonts w:ascii="宋体" w:eastAsia="宋体" w:hAnsi="宋体" w:cs="Times New Roman"/>
                <w:b/>
                <w:sz w:val="32"/>
                <w:szCs w:val="32"/>
              </w:rPr>
            </w:pPr>
          </w:p>
          <w:p w:rsidR="00FB77E3" w:rsidRDefault="00FB77E3" w:rsidP="004C0157">
            <w:pPr>
              <w:spacing w:line="460" w:lineRule="exact"/>
              <w:jc w:val="left"/>
              <w:rPr>
                <w:rFonts w:ascii="宋体" w:eastAsia="宋体" w:hAnsi="宋体" w:cs="Times New Roman" w:hint="eastAsia"/>
                <w:b/>
                <w:sz w:val="32"/>
                <w:szCs w:val="32"/>
              </w:rPr>
            </w:pPr>
          </w:p>
          <w:p w:rsidR="00E50E15" w:rsidRDefault="00E50E15" w:rsidP="004C0157">
            <w:pPr>
              <w:spacing w:line="460" w:lineRule="exact"/>
              <w:jc w:val="left"/>
              <w:rPr>
                <w:rFonts w:ascii="宋体" w:eastAsia="宋体" w:hAnsi="宋体" w:cs="Times New Roman" w:hint="eastAsia"/>
                <w:b/>
                <w:sz w:val="32"/>
                <w:szCs w:val="32"/>
              </w:rPr>
            </w:pPr>
          </w:p>
          <w:p w:rsidR="00E50E15" w:rsidRDefault="00E50E15" w:rsidP="004C0157">
            <w:pPr>
              <w:spacing w:line="460" w:lineRule="exact"/>
              <w:jc w:val="left"/>
              <w:rPr>
                <w:rFonts w:ascii="宋体" w:eastAsia="宋体" w:hAnsi="宋体" w:cs="Times New Roman" w:hint="eastAsia"/>
                <w:b/>
                <w:sz w:val="32"/>
                <w:szCs w:val="32"/>
              </w:rPr>
            </w:pPr>
          </w:p>
          <w:p w:rsidR="00E50E15" w:rsidRDefault="00E50E15" w:rsidP="004C0157">
            <w:pPr>
              <w:spacing w:line="460" w:lineRule="exact"/>
              <w:jc w:val="left"/>
              <w:rPr>
                <w:rFonts w:ascii="宋体" w:eastAsia="宋体" w:hAnsi="宋体" w:cs="Times New Roman" w:hint="eastAsia"/>
                <w:b/>
                <w:sz w:val="32"/>
                <w:szCs w:val="32"/>
              </w:rPr>
            </w:pPr>
          </w:p>
          <w:p w:rsidR="00E50E15" w:rsidRDefault="00E50E15" w:rsidP="004C0157">
            <w:pPr>
              <w:spacing w:line="460" w:lineRule="exact"/>
              <w:jc w:val="left"/>
              <w:rPr>
                <w:rFonts w:ascii="宋体" w:eastAsia="宋体" w:hAnsi="宋体" w:cs="Times New Roman" w:hint="eastAsia"/>
                <w:b/>
                <w:sz w:val="32"/>
                <w:szCs w:val="32"/>
              </w:rPr>
            </w:pPr>
          </w:p>
          <w:p w:rsidR="004F5BBA" w:rsidRDefault="004F5BBA" w:rsidP="004C0157">
            <w:pPr>
              <w:spacing w:line="460" w:lineRule="exact"/>
              <w:jc w:val="left"/>
              <w:rPr>
                <w:rFonts w:ascii="宋体" w:eastAsia="宋体" w:hAnsi="宋体" w:cs="Times New Roman" w:hint="eastAsia"/>
                <w:b/>
                <w:sz w:val="32"/>
                <w:szCs w:val="32"/>
              </w:rPr>
            </w:pPr>
          </w:p>
          <w:p w:rsidR="004F5BBA" w:rsidRDefault="004F5BBA" w:rsidP="004C0157">
            <w:pPr>
              <w:spacing w:line="460" w:lineRule="exact"/>
              <w:jc w:val="left"/>
              <w:rPr>
                <w:rFonts w:ascii="宋体" w:eastAsia="宋体" w:hAnsi="宋体" w:cs="Times New Roman"/>
                <w:b/>
                <w:sz w:val="32"/>
                <w:szCs w:val="32"/>
              </w:rPr>
            </w:pPr>
          </w:p>
          <w:p w:rsidR="004C0157" w:rsidRDefault="004C0157" w:rsidP="004C0157">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附件1：</w:t>
            </w:r>
          </w:p>
          <w:p w:rsidR="004C0157" w:rsidRDefault="004C0157" w:rsidP="004C0157">
            <w:pPr>
              <w:spacing w:line="460" w:lineRule="exact"/>
              <w:jc w:val="center"/>
              <w:rPr>
                <w:rFonts w:ascii="宋体" w:eastAsia="宋体" w:hAnsi="宋体" w:cs="Times New Roman"/>
                <w:b/>
                <w:sz w:val="36"/>
                <w:szCs w:val="32"/>
              </w:rPr>
            </w:pPr>
          </w:p>
          <w:p w:rsidR="004D4A0A" w:rsidRPr="004C0157" w:rsidRDefault="004D4A0A" w:rsidP="004C0157">
            <w:pPr>
              <w:spacing w:line="460" w:lineRule="exact"/>
              <w:jc w:val="center"/>
              <w:rPr>
                <w:rFonts w:ascii="宋体" w:eastAsia="宋体" w:hAnsi="宋体" w:cs="Times New Roman"/>
                <w:b/>
                <w:sz w:val="36"/>
                <w:szCs w:val="32"/>
              </w:rPr>
            </w:pPr>
            <w:r w:rsidRPr="004C0157">
              <w:rPr>
                <w:rFonts w:ascii="宋体" w:eastAsia="宋体" w:hAnsi="宋体" w:cs="Times New Roman" w:hint="eastAsia"/>
                <w:b/>
                <w:sz w:val="36"/>
                <w:szCs w:val="32"/>
              </w:rPr>
              <w:t>2021年度招聘专业技术人员岗位计划表</w:t>
            </w:r>
          </w:p>
          <w:p w:rsidR="004C0157" w:rsidRDefault="004C0157" w:rsidP="004C0157">
            <w:pPr>
              <w:spacing w:line="460" w:lineRule="exact"/>
              <w:jc w:val="center"/>
              <w:rPr>
                <w:rFonts w:ascii="宋体" w:eastAsia="宋体" w:hAnsi="宋体" w:cs="Times New Roman"/>
                <w:b/>
                <w:sz w:val="32"/>
                <w:szCs w:val="32"/>
              </w:rPr>
            </w:pPr>
          </w:p>
          <w:tbl>
            <w:tblPr>
              <w:tblW w:w="9440" w:type="dxa"/>
              <w:tblLayout w:type="fixed"/>
              <w:tblLook w:val="04A0"/>
            </w:tblPr>
            <w:tblGrid>
              <w:gridCol w:w="704"/>
              <w:gridCol w:w="567"/>
              <w:gridCol w:w="1134"/>
              <w:gridCol w:w="851"/>
              <w:gridCol w:w="1417"/>
              <w:gridCol w:w="3119"/>
              <w:gridCol w:w="1380"/>
              <w:gridCol w:w="268"/>
            </w:tblGrid>
            <w:tr w:rsidR="00FA439D" w:rsidRPr="004D4A0A" w:rsidTr="0063268E">
              <w:trPr>
                <w:trHeight w:val="75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岗位名称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2"/>
                    </w:rPr>
                  </w:pPr>
                  <w:r w:rsidRPr="004D4A0A">
                    <w:rPr>
                      <w:rFonts w:ascii="仿宋_GB2312" w:eastAsia="仿宋_GB2312" w:hAnsi="宋体" w:cs="宋体" w:hint="eastAsia"/>
                      <w:b/>
                      <w:bCs/>
                      <w:kern w:val="0"/>
                      <w:sz w:val="24"/>
                    </w:rPr>
                    <w:t>拟聘人数</w:t>
                  </w:r>
                </w:p>
              </w:tc>
              <w:tc>
                <w:tcPr>
                  <w:tcW w:w="6521" w:type="dxa"/>
                  <w:gridSpan w:val="4"/>
                  <w:tcBorders>
                    <w:top w:val="single" w:sz="4" w:space="0" w:color="auto"/>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r w:rsidRPr="004D4A0A">
                    <w:rPr>
                      <w:rFonts w:ascii="仿宋_GB2312" w:eastAsia="仿宋_GB2312" w:hAnsi="宋体" w:cs="宋体" w:hint="eastAsia"/>
                      <w:b/>
                      <w:bCs/>
                      <w:kern w:val="0"/>
                      <w:sz w:val="24"/>
                      <w:szCs w:val="24"/>
                    </w:rPr>
                    <w:t>招聘岗位所需资格条件</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r w:rsidRPr="004D4A0A">
                    <w:rPr>
                      <w:rFonts w:ascii="仿宋_GB2312" w:eastAsia="仿宋_GB2312" w:hAnsi="宋体" w:cs="宋体" w:hint="eastAsia"/>
                      <w:b/>
                      <w:bCs/>
                      <w:kern w:val="0"/>
                      <w:sz w:val="24"/>
                      <w:szCs w:val="24"/>
                    </w:rPr>
                    <w:t>备注</w:t>
                  </w:r>
                </w:p>
              </w:tc>
              <w:tc>
                <w:tcPr>
                  <w:tcW w:w="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p>
              </w:tc>
            </w:tr>
            <w:tr w:rsidR="00FA439D" w:rsidRPr="004D4A0A" w:rsidTr="0063268E">
              <w:trPr>
                <w:trHeight w:val="43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r w:rsidRPr="004D4A0A">
                    <w:rPr>
                      <w:rFonts w:ascii="仿宋_GB2312" w:eastAsia="仿宋_GB2312" w:hAnsi="宋体" w:cs="宋体" w:hint="eastAsia"/>
                      <w:b/>
                      <w:bCs/>
                      <w:kern w:val="0"/>
                      <w:sz w:val="24"/>
                      <w:szCs w:val="24"/>
                    </w:rPr>
                    <w:t>专业</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r w:rsidRPr="004D4A0A">
                    <w:rPr>
                      <w:rFonts w:ascii="仿宋_GB2312" w:eastAsia="仿宋_GB2312" w:hAnsi="宋体" w:cs="宋体" w:hint="eastAsia"/>
                      <w:b/>
                      <w:bCs/>
                      <w:kern w:val="0"/>
                      <w:sz w:val="24"/>
                      <w:szCs w:val="24"/>
                    </w:rPr>
                    <w:t xml:space="preserve">学历学位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center"/>
                    <w:rPr>
                      <w:rFonts w:ascii="仿宋_GB2312" w:eastAsia="仿宋_GB2312" w:hAnsi="宋体" w:cs="宋体"/>
                      <w:b/>
                      <w:bCs/>
                      <w:kern w:val="0"/>
                      <w:sz w:val="24"/>
                      <w:szCs w:val="24"/>
                    </w:rPr>
                  </w:pPr>
                  <w:r w:rsidRPr="004D4A0A">
                    <w:rPr>
                      <w:rFonts w:ascii="仿宋_GB2312" w:eastAsia="仿宋_GB2312" w:hAnsi="宋体" w:cs="宋体" w:hint="eastAsia"/>
                      <w:b/>
                      <w:bCs/>
                      <w:kern w:val="0"/>
                      <w:sz w:val="24"/>
                      <w:szCs w:val="24"/>
                    </w:rPr>
                    <w:t>年龄</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A439D" w:rsidRPr="004D4A0A" w:rsidRDefault="0063268E" w:rsidP="00973142">
                  <w:pPr>
                    <w:framePr w:hSpace="180" w:wrap="around" w:vAnchor="text" w:hAnchor="page" w:x="1452" w:y="74"/>
                    <w:widowControl/>
                    <w:suppressOverlap/>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要求</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268" w:type="dxa"/>
                  <w:vMerge/>
                  <w:tcBorders>
                    <w:top w:val="single" w:sz="4" w:space="0" w:color="auto"/>
                    <w:left w:val="single" w:sz="4" w:space="0" w:color="auto"/>
                    <w:bottom w:val="single" w:sz="4" w:space="0" w:color="auto"/>
                    <w:right w:val="single" w:sz="4" w:space="0" w:color="auto"/>
                  </w:tcBorders>
                  <w:vAlign w:val="center"/>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r>
            <w:tr w:rsidR="00FA439D" w:rsidRPr="004D4A0A" w:rsidTr="0063268E">
              <w:trPr>
                <w:trHeight w:val="312"/>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3119" w:type="dxa"/>
                  <w:vMerge/>
                  <w:tcBorders>
                    <w:top w:val="nil"/>
                    <w:left w:val="single" w:sz="4" w:space="0" w:color="auto"/>
                    <w:bottom w:val="single" w:sz="4" w:space="0" w:color="000000"/>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c>
                <w:tcPr>
                  <w:tcW w:w="268" w:type="dxa"/>
                  <w:vMerge/>
                  <w:tcBorders>
                    <w:top w:val="single" w:sz="4" w:space="0" w:color="auto"/>
                    <w:left w:val="single" w:sz="4" w:space="0" w:color="auto"/>
                    <w:bottom w:val="single" w:sz="4" w:space="0" w:color="auto"/>
                    <w:right w:val="single" w:sz="4" w:space="0" w:color="auto"/>
                  </w:tcBorders>
                  <w:vAlign w:val="center"/>
                </w:tcPr>
                <w:p w:rsidR="00FA439D" w:rsidRPr="004D4A0A" w:rsidRDefault="00FA439D" w:rsidP="00973142">
                  <w:pPr>
                    <w:framePr w:hSpace="180" w:wrap="around" w:vAnchor="text" w:hAnchor="page" w:x="1452" w:y="74"/>
                    <w:widowControl/>
                    <w:suppressOverlap/>
                    <w:jc w:val="left"/>
                    <w:rPr>
                      <w:rFonts w:ascii="仿宋_GB2312" w:eastAsia="仿宋_GB2312" w:hAnsi="宋体" w:cs="宋体"/>
                      <w:b/>
                      <w:bCs/>
                      <w:kern w:val="0"/>
                      <w:sz w:val="24"/>
                      <w:szCs w:val="24"/>
                    </w:rPr>
                  </w:pPr>
                </w:p>
              </w:tc>
            </w:tr>
            <w:tr w:rsidR="00FA439D" w:rsidRPr="004D4A0A" w:rsidTr="0063268E">
              <w:trPr>
                <w:trHeight w:val="14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b/>
                      <w:kern w:val="0"/>
                      <w:sz w:val="22"/>
                      <w:szCs w:val="20"/>
                    </w:rPr>
                  </w:pPr>
                  <w:r w:rsidRPr="007F33F4">
                    <w:rPr>
                      <w:rFonts w:ascii="宋体" w:eastAsia="宋体" w:hAnsi="宋体" w:cs="宋体" w:hint="eastAsia"/>
                      <w:b/>
                      <w:kern w:val="0"/>
                      <w:sz w:val="22"/>
                      <w:szCs w:val="20"/>
                    </w:rPr>
                    <w:t>传统康复</w:t>
                  </w:r>
                </w:p>
              </w:tc>
              <w:tc>
                <w:tcPr>
                  <w:tcW w:w="56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 w:val="22"/>
                      <w:szCs w:val="20"/>
                    </w:rPr>
                  </w:pPr>
                  <w:r w:rsidRPr="004D4A0A">
                    <w:rPr>
                      <w:rFonts w:ascii="宋体" w:eastAsia="宋体" w:hAnsi="宋体" w:cs="宋体" w:hint="eastAsia"/>
                      <w:kern w:val="0"/>
                      <w:sz w:val="22"/>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 w:val="22"/>
                      <w:szCs w:val="20"/>
                    </w:rPr>
                  </w:pPr>
                  <w:r w:rsidRPr="004D4A0A">
                    <w:rPr>
                      <w:rFonts w:ascii="宋体" w:eastAsia="宋体" w:hAnsi="宋体" w:cs="宋体" w:hint="eastAsia"/>
                      <w:kern w:val="0"/>
                      <w:sz w:val="22"/>
                      <w:szCs w:val="20"/>
                    </w:rPr>
                    <w:t>传统康复治疗</w:t>
                  </w:r>
                  <w:r w:rsidRPr="004C0157">
                    <w:rPr>
                      <w:rFonts w:ascii="宋体" w:eastAsia="宋体" w:hAnsi="宋体" w:cs="宋体" w:hint="eastAsia"/>
                      <w:kern w:val="0"/>
                      <w:sz w:val="22"/>
                      <w:szCs w:val="20"/>
                    </w:rPr>
                    <w:t>专业</w:t>
                  </w:r>
                </w:p>
              </w:tc>
              <w:tc>
                <w:tcPr>
                  <w:tcW w:w="851"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Cs w:val="20"/>
                    </w:rPr>
                  </w:pPr>
                  <w:r w:rsidRPr="004D4A0A">
                    <w:rPr>
                      <w:rFonts w:ascii="宋体" w:eastAsia="宋体" w:hAnsi="宋体" w:cs="宋体" w:hint="eastAsia"/>
                      <w:kern w:val="0"/>
                      <w:szCs w:val="20"/>
                    </w:rPr>
                    <w:t>专科及以上学历</w:t>
                  </w:r>
                </w:p>
              </w:tc>
              <w:tc>
                <w:tcPr>
                  <w:tcW w:w="141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 w:val="22"/>
                    </w:rPr>
                  </w:pPr>
                  <w:r w:rsidRPr="004D4A0A">
                    <w:rPr>
                      <w:rFonts w:ascii="宋体" w:eastAsia="宋体" w:hAnsi="宋体" w:cs="宋体" w:hint="eastAsia"/>
                      <w:kern w:val="0"/>
                      <w:sz w:val="22"/>
                    </w:rPr>
                    <w:t>年龄≤52岁</w:t>
                  </w:r>
                </w:p>
              </w:tc>
              <w:tc>
                <w:tcPr>
                  <w:tcW w:w="3119"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1、具有3年及以上工作经验；</w:t>
                  </w:r>
                  <w:r w:rsidRPr="004D4A0A">
                    <w:rPr>
                      <w:rFonts w:ascii="宋体" w:eastAsia="宋体" w:hAnsi="宋体" w:cs="宋体" w:hint="eastAsia"/>
                      <w:kern w:val="0"/>
                      <w:szCs w:val="20"/>
                    </w:rPr>
                    <w:br/>
                    <w:t>2、具有传统康复技术；</w:t>
                  </w:r>
                  <w:r w:rsidRPr="004D4A0A">
                    <w:rPr>
                      <w:rFonts w:ascii="宋体" w:eastAsia="宋体" w:hAnsi="宋体" w:cs="宋体" w:hint="eastAsia"/>
                      <w:kern w:val="0"/>
                      <w:szCs w:val="20"/>
                    </w:rPr>
                    <w:br/>
                    <w:t>3、初级职称及以上。</w:t>
                  </w:r>
                </w:p>
              </w:tc>
              <w:tc>
                <w:tcPr>
                  <w:tcW w:w="1380"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r w:rsidRPr="004D4A0A">
                    <w:rPr>
                      <w:rFonts w:ascii="宋体" w:eastAsia="宋体" w:hAnsi="宋体" w:cs="宋体" w:hint="eastAsia"/>
                      <w:kern w:val="0"/>
                      <w:sz w:val="20"/>
                      <w:szCs w:val="20"/>
                    </w:rPr>
                    <w:t xml:space="preserve">　</w:t>
                  </w:r>
                </w:p>
              </w:tc>
              <w:tc>
                <w:tcPr>
                  <w:tcW w:w="268" w:type="dxa"/>
                  <w:tcBorders>
                    <w:top w:val="nil"/>
                    <w:left w:val="nil"/>
                    <w:bottom w:val="single" w:sz="4" w:space="0" w:color="auto"/>
                    <w:right w:val="single" w:sz="4" w:space="0" w:color="auto"/>
                  </w:tcBorders>
                  <w:shd w:val="clear" w:color="auto" w:fill="auto"/>
                  <w:vAlign w:val="center"/>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p>
              </w:tc>
            </w:tr>
            <w:tr w:rsidR="00FA439D" w:rsidRPr="004D4A0A" w:rsidTr="0063268E">
              <w:trPr>
                <w:trHeight w:val="15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b/>
                      <w:kern w:val="0"/>
                      <w:sz w:val="22"/>
                      <w:szCs w:val="20"/>
                    </w:rPr>
                  </w:pPr>
                  <w:r w:rsidRPr="007F33F4">
                    <w:rPr>
                      <w:rFonts w:ascii="宋体" w:eastAsia="宋体" w:hAnsi="宋体" w:cs="宋体" w:hint="eastAsia"/>
                      <w:b/>
                      <w:kern w:val="0"/>
                      <w:sz w:val="22"/>
                      <w:szCs w:val="20"/>
                    </w:rPr>
                    <w:t>重症医学</w:t>
                  </w:r>
                </w:p>
              </w:tc>
              <w:tc>
                <w:tcPr>
                  <w:tcW w:w="56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 w:val="22"/>
                      <w:szCs w:val="20"/>
                    </w:rPr>
                  </w:pPr>
                  <w:r w:rsidRPr="004D4A0A">
                    <w:rPr>
                      <w:rFonts w:ascii="宋体" w:eastAsia="宋体" w:hAnsi="宋体" w:cs="宋体" w:hint="eastAsia"/>
                      <w:kern w:val="0"/>
                      <w:sz w:val="22"/>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 w:val="22"/>
                      <w:szCs w:val="20"/>
                    </w:rPr>
                  </w:pPr>
                  <w:r w:rsidRPr="004D4A0A">
                    <w:rPr>
                      <w:rFonts w:ascii="宋体" w:eastAsia="宋体" w:hAnsi="宋体" w:cs="宋体" w:hint="eastAsia"/>
                      <w:kern w:val="0"/>
                      <w:sz w:val="22"/>
                      <w:szCs w:val="20"/>
                    </w:rPr>
                    <w:t>重症医学或内科专业</w:t>
                  </w:r>
                </w:p>
              </w:tc>
              <w:tc>
                <w:tcPr>
                  <w:tcW w:w="851"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Cs w:val="20"/>
                    </w:rPr>
                  </w:pPr>
                  <w:r w:rsidRPr="004D4A0A">
                    <w:rPr>
                      <w:rFonts w:ascii="宋体" w:eastAsia="宋体" w:hAnsi="宋体" w:cs="宋体" w:hint="eastAsia"/>
                      <w:kern w:val="0"/>
                      <w:szCs w:val="20"/>
                    </w:rPr>
                    <w:t>本科及以上学历</w:t>
                  </w:r>
                </w:p>
              </w:tc>
              <w:tc>
                <w:tcPr>
                  <w:tcW w:w="141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年龄≤40岁</w:t>
                  </w:r>
                </w:p>
              </w:tc>
              <w:tc>
                <w:tcPr>
                  <w:tcW w:w="3119" w:type="dxa"/>
                  <w:tcBorders>
                    <w:top w:val="nil"/>
                    <w:left w:val="nil"/>
                    <w:bottom w:val="single" w:sz="4" w:space="0" w:color="auto"/>
                    <w:right w:val="single" w:sz="4" w:space="0" w:color="auto"/>
                  </w:tcBorders>
                  <w:shd w:val="clear" w:color="auto" w:fill="auto"/>
                  <w:vAlign w:val="center"/>
                  <w:hideMark/>
                </w:tcPr>
                <w:p w:rsidR="004C0157" w:rsidRPr="004C0157"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1、具有初级及以上职称；</w:t>
                  </w:r>
                  <w:r w:rsidRPr="004D4A0A">
                    <w:rPr>
                      <w:rFonts w:ascii="宋体" w:eastAsia="宋体" w:hAnsi="宋体" w:cs="宋体" w:hint="eastAsia"/>
                      <w:kern w:val="0"/>
                      <w:szCs w:val="20"/>
                    </w:rPr>
                    <w:br/>
                    <w:t>2、具有3年及以上工作经验；</w:t>
                  </w:r>
                  <w:r w:rsidRPr="004D4A0A">
                    <w:rPr>
                      <w:rFonts w:ascii="宋体" w:eastAsia="宋体" w:hAnsi="宋体" w:cs="宋体" w:hint="eastAsia"/>
                      <w:kern w:val="0"/>
                      <w:szCs w:val="20"/>
                    </w:rPr>
                    <w:br/>
                    <w:t>3、要求在重症或抢救工作1年及以上；</w:t>
                  </w:r>
                </w:p>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4、执业范围为重症医学专业。</w:t>
                  </w:r>
                </w:p>
              </w:tc>
              <w:tc>
                <w:tcPr>
                  <w:tcW w:w="1380"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r w:rsidRPr="004D4A0A">
                    <w:rPr>
                      <w:rFonts w:ascii="宋体" w:eastAsia="宋体" w:hAnsi="宋体" w:cs="宋体" w:hint="eastAsia"/>
                      <w:kern w:val="0"/>
                      <w:sz w:val="20"/>
                      <w:szCs w:val="20"/>
                    </w:rPr>
                    <w:t xml:space="preserve">　</w:t>
                  </w:r>
                </w:p>
              </w:tc>
              <w:tc>
                <w:tcPr>
                  <w:tcW w:w="268" w:type="dxa"/>
                  <w:tcBorders>
                    <w:top w:val="nil"/>
                    <w:left w:val="nil"/>
                    <w:bottom w:val="single" w:sz="4" w:space="0" w:color="auto"/>
                    <w:right w:val="single" w:sz="4" w:space="0" w:color="auto"/>
                  </w:tcBorders>
                  <w:shd w:val="clear" w:color="auto" w:fill="auto"/>
                  <w:vAlign w:val="center"/>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p>
              </w:tc>
            </w:tr>
            <w:tr w:rsidR="00FA439D" w:rsidRPr="004D4A0A" w:rsidTr="0063268E">
              <w:trPr>
                <w:trHeight w:val="15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b/>
                      <w:kern w:val="0"/>
                      <w:sz w:val="22"/>
                      <w:szCs w:val="20"/>
                    </w:rPr>
                  </w:pPr>
                  <w:r w:rsidRPr="007F33F4">
                    <w:rPr>
                      <w:rFonts w:ascii="宋体" w:eastAsia="宋体" w:hAnsi="宋体" w:cs="宋体" w:hint="eastAsia"/>
                      <w:b/>
                      <w:kern w:val="0"/>
                      <w:sz w:val="22"/>
                      <w:szCs w:val="20"/>
                    </w:rPr>
                    <w:t>病案编码</w:t>
                  </w:r>
                </w:p>
              </w:tc>
              <w:tc>
                <w:tcPr>
                  <w:tcW w:w="56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 w:val="22"/>
                      <w:szCs w:val="20"/>
                    </w:rPr>
                  </w:pPr>
                  <w:r w:rsidRPr="004D4A0A">
                    <w:rPr>
                      <w:rFonts w:ascii="宋体" w:eastAsia="宋体" w:hAnsi="宋体" w:cs="宋体" w:hint="eastAsia"/>
                      <w:kern w:val="0"/>
                      <w:sz w:val="22"/>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 w:val="22"/>
                      <w:szCs w:val="20"/>
                    </w:rPr>
                  </w:pPr>
                  <w:r w:rsidRPr="004D4A0A">
                    <w:rPr>
                      <w:rFonts w:ascii="宋体" w:eastAsia="宋体" w:hAnsi="宋体" w:cs="宋体" w:hint="eastAsia"/>
                      <w:kern w:val="0"/>
                      <w:sz w:val="22"/>
                      <w:szCs w:val="20"/>
                    </w:rPr>
                    <w:t>病案编码专业</w:t>
                  </w:r>
                </w:p>
              </w:tc>
              <w:tc>
                <w:tcPr>
                  <w:tcW w:w="851"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Cs w:val="20"/>
                    </w:rPr>
                  </w:pPr>
                  <w:r w:rsidRPr="004D4A0A">
                    <w:rPr>
                      <w:rFonts w:ascii="宋体" w:eastAsia="宋体" w:hAnsi="宋体" w:cs="宋体" w:hint="eastAsia"/>
                      <w:kern w:val="0"/>
                      <w:szCs w:val="20"/>
                    </w:rPr>
                    <w:t>专科及以上学历</w:t>
                  </w:r>
                </w:p>
              </w:tc>
              <w:tc>
                <w:tcPr>
                  <w:tcW w:w="141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年龄≤35岁</w:t>
                  </w:r>
                </w:p>
              </w:tc>
              <w:tc>
                <w:tcPr>
                  <w:tcW w:w="3119"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1、经过国家或省级病案质控中心培训的优先；</w:t>
                  </w:r>
                  <w:r w:rsidRPr="004D4A0A">
                    <w:rPr>
                      <w:rFonts w:ascii="宋体" w:eastAsia="宋体" w:hAnsi="宋体" w:cs="宋体" w:hint="eastAsia"/>
                      <w:kern w:val="0"/>
                      <w:szCs w:val="20"/>
                    </w:rPr>
                    <w:br/>
                    <w:t>2、具有国际疾病分类和手术操作分类编码合格证。</w:t>
                  </w:r>
                </w:p>
              </w:tc>
              <w:tc>
                <w:tcPr>
                  <w:tcW w:w="1380"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r w:rsidRPr="004D4A0A">
                    <w:rPr>
                      <w:rFonts w:ascii="宋体" w:eastAsia="宋体" w:hAnsi="宋体" w:cs="宋体" w:hint="eastAsia"/>
                      <w:kern w:val="0"/>
                      <w:sz w:val="20"/>
                      <w:szCs w:val="20"/>
                    </w:rPr>
                    <w:t xml:space="preserve">　</w:t>
                  </w:r>
                </w:p>
              </w:tc>
              <w:tc>
                <w:tcPr>
                  <w:tcW w:w="268" w:type="dxa"/>
                  <w:tcBorders>
                    <w:top w:val="nil"/>
                    <w:left w:val="nil"/>
                    <w:bottom w:val="single" w:sz="4" w:space="0" w:color="auto"/>
                    <w:right w:val="single" w:sz="4" w:space="0" w:color="auto"/>
                  </w:tcBorders>
                  <w:shd w:val="clear" w:color="auto" w:fill="auto"/>
                  <w:vAlign w:val="center"/>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p>
              </w:tc>
            </w:tr>
            <w:tr w:rsidR="00FA439D" w:rsidRPr="004D4A0A" w:rsidTr="0063268E">
              <w:trPr>
                <w:trHeight w:val="12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b/>
                      <w:kern w:val="0"/>
                      <w:sz w:val="22"/>
                      <w:szCs w:val="20"/>
                    </w:rPr>
                  </w:pPr>
                  <w:r w:rsidRPr="004D4A0A">
                    <w:rPr>
                      <w:rFonts w:ascii="宋体" w:eastAsia="宋体" w:hAnsi="宋体" w:cs="宋体" w:hint="eastAsia"/>
                      <w:b/>
                      <w:kern w:val="0"/>
                      <w:sz w:val="22"/>
                      <w:szCs w:val="20"/>
                    </w:rPr>
                    <w:t>麻醉</w:t>
                  </w:r>
                </w:p>
              </w:tc>
              <w:tc>
                <w:tcPr>
                  <w:tcW w:w="56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 w:val="22"/>
                      <w:szCs w:val="20"/>
                    </w:rPr>
                  </w:pPr>
                  <w:r w:rsidRPr="004D4A0A">
                    <w:rPr>
                      <w:rFonts w:ascii="宋体" w:eastAsia="宋体" w:hAnsi="宋体" w:cs="宋体" w:hint="eastAsia"/>
                      <w:kern w:val="0"/>
                      <w:sz w:val="22"/>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 w:val="22"/>
                      <w:szCs w:val="20"/>
                    </w:rPr>
                  </w:pPr>
                  <w:r w:rsidRPr="004D4A0A">
                    <w:rPr>
                      <w:rFonts w:ascii="宋体" w:eastAsia="宋体" w:hAnsi="宋体" w:cs="宋体" w:hint="eastAsia"/>
                      <w:kern w:val="0"/>
                      <w:sz w:val="22"/>
                      <w:szCs w:val="20"/>
                    </w:rPr>
                    <w:t>麻醉专业</w:t>
                  </w:r>
                </w:p>
              </w:tc>
              <w:tc>
                <w:tcPr>
                  <w:tcW w:w="851"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center"/>
                    <w:rPr>
                      <w:rFonts w:ascii="宋体" w:eastAsia="宋体" w:hAnsi="宋体" w:cs="宋体"/>
                      <w:kern w:val="0"/>
                      <w:szCs w:val="20"/>
                    </w:rPr>
                  </w:pPr>
                  <w:r w:rsidRPr="004D4A0A">
                    <w:rPr>
                      <w:rFonts w:ascii="宋体" w:eastAsia="宋体" w:hAnsi="宋体" w:cs="宋体" w:hint="eastAsia"/>
                      <w:kern w:val="0"/>
                      <w:szCs w:val="20"/>
                    </w:rPr>
                    <w:t>全日制本科以以上学历</w:t>
                  </w:r>
                </w:p>
              </w:tc>
              <w:tc>
                <w:tcPr>
                  <w:tcW w:w="1417"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年龄≤35岁</w:t>
                  </w:r>
                </w:p>
              </w:tc>
              <w:tc>
                <w:tcPr>
                  <w:tcW w:w="3119"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pacing w:line="260" w:lineRule="exact"/>
                    <w:suppressOverlap/>
                    <w:rPr>
                      <w:rFonts w:ascii="宋体" w:eastAsia="宋体" w:hAnsi="宋体" w:cs="宋体"/>
                      <w:kern w:val="0"/>
                      <w:szCs w:val="20"/>
                    </w:rPr>
                  </w:pPr>
                  <w:r w:rsidRPr="004D4A0A">
                    <w:rPr>
                      <w:rFonts w:ascii="宋体" w:eastAsia="宋体" w:hAnsi="宋体" w:cs="宋体" w:hint="eastAsia"/>
                      <w:kern w:val="0"/>
                      <w:szCs w:val="20"/>
                    </w:rPr>
                    <w:t>1、具有执业医师资格证书。</w:t>
                  </w:r>
                </w:p>
              </w:tc>
              <w:tc>
                <w:tcPr>
                  <w:tcW w:w="1380" w:type="dxa"/>
                  <w:tcBorders>
                    <w:top w:val="nil"/>
                    <w:left w:val="nil"/>
                    <w:bottom w:val="single" w:sz="4" w:space="0" w:color="auto"/>
                    <w:right w:val="single" w:sz="4" w:space="0" w:color="auto"/>
                  </w:tcBorders>
                  <w:shd w:val="clear" w:color="auto" w:fill="auto"/>
                  <w:vAlign w:val="center"/>
                  <w:hideMark/>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r w:rsidRPr="004D4A0A">
                    <w:rPr>
                      <w:rFonts w:ascii="宋体" w:eastAsia="宋体" w:hAnsi="宋体" w:cs="宋体" w:hint="eastAsia"/>
                      <w:kern w:val="0"/>
                      <w:sz w:val="20"/>
                      <w:szCs w:val="20"/>
                    </w:rPr>
                    <w:t xml:space="preserve">　</w:t>
                  </w:r>
                </w:p>
              </w:tc>
              <w:tc>
                <w:tcPr>
                  <w:tcW w:w="268" w:type="dxa"/>
                  <w:tcBorders>
                    <w:top w:val="nil"/>
                    <w:left w:val="nil"/>
                    <w:bottom w:val="single" w:sz="4" w:space="0" w:color="auto"/>
                    <w:right w:val="single" w:sz="4" w:space="0" w:color="auto"/>
                  </w:tcBorders>
                  <w:shd w:val="clear" w:color="auto" w:fill="auto"/>
                  <w:vAlign w:val="center"/>
                </w:tcPr>
                <w:p w:rsidR="00FA439D" w:rsidRPr="004D4A0A" w:rsidRDefault="00FA439D" w:rsidP="00973142">
                  <w:pPr>
                    <w:framePr w:hSpace="180" w:wrap="around" w:vAnchor="text" w:hAnchor="page" w:x="1452" w:y="74"/>
                    <w:widowControl/>
                    <w:suppressOverlap/>
                    <w:jc w:val="left"/>
                    <w:rPr>
                      <w:rFonts w:ascii="宋体" w:eastAsia="宋体" w:hAnsi="宋体" w:cs="宋体"/>
                      <w:kern w:val="0"/>
                      <w:sz w:val="20"/>
                      <w:szCs w:val="20"/>
                    </w:rPr>
                  </w:pPr>
                </w:p>
              </w:tc>
            </w:tr>
            <w:tr w:rsidR="0063268E" w:rsidRPr="007F33F4" w:rsidTr="0063268E">
              <w:trPr>
                <w:trHeight w:val="1257"/>
              </w:trPr>
              <w:tc>
                <w:tcPr>
                  <w:tcW w:w="704" w:type="dxa"/>
                  <w:vMerge w:val="restart"/>
                  <w:tcBorders>
                    <w:top w:val="nil"/>
                    <w:left w:val="single" w:sz="4" w:space="0" w:color="auto"/>
                    <w:right w:val="single" w:sz="4" w:space="0" w:color="auto"/>
                  </w:tcBorders>
                  <w:shd w:val="clear" w:color="auto" w:fill="auto"/>
                  <w:vAlign w:val="center"/>
                  <w:hideMark/>
                </w:tcPr>
                <w:p w:rsidR="0063268E" w:rsidRPr="004D4A0A" w:rsidRDefault="0063268E" w:rsidP="00973142">
                  <w:pPr>
                    <w:framePr w:hSpace="180" w:wrap="around" w:vAnchor="text" w:hAnchor="page" w:x="1452" w:y="74"/>
                    <w:widowControl/>
                    <w:spacing w:line="260" w:lineRule="exact"/>
                    <w:suppressOverlap/>
                    <w:jc w:val="center"/>
                    <w:rPr>
                      <w:rFonts w:ascii="宋体" w:eastAsia="宋体" w:hAnsi="宋体" w:cs="宋体"/>
                      <w:b/>
                      <w:kern w:val="0"/>
                      <w:szCs w:val="20"/>
                    </w:rPr>
                  </w:pPr>
                  <w:r w:rsidRPr="004D4A0A">
                    <w:rPr>
                      <w:rFonts w:ascii="宋体" w:eastAsia="宋体" w:hAnsi="宋体" w:cs="宋体" w:hint="eastAsia"/>
                      <w:b/>
                      <w:kern w:val="0"/>
                      <w:szCs w:val="20"/>
                    </w:rPr>
                    <w:t>急救中心</w:t>
                  </w:r>
                </w:p>
              </w:tc>
              <w:tc>
                <w:tcPr>
                  <w:tcW w:w="567" w:type="dxa"/>
                  <w:vMerge w:val="restart"/>
                  <w:tcBorders>
                    <w:top w:val="nil"/>
                    <w:left w:val="nil"/>
                    <w:right w:val="single" w:sz="4" w:space="0" w:color="auto"/>
                  </w:tcBorders>
                  <w:shd w:val="clear" w:color="auto" w:fill="auto"/>
                  <w:vAlign w:val="center"/>
                  <w:hideMark/>
                </w:tcPr>
                <w:p w:rsidR="0063268E" w:rsidRPr="004D4A0A" w:rsidRDefault="0063268E" w:rsidP="00973142">
                  <w:pPr>
                    <w:framePr w:hSpace="180" w:wrap="around" w:vAnchor="text" w:hAnchor="page" w:x="1452" w:y="74"/>
                    <w:widowControl/>
                    <w:spacing w:line="260" w:lineRule="exact"/>
                    <w:suppressOverlap/>
                    <w:jc w:val="center"/>
                    <w:rPr>
                      <w:rFonts w:ascii="宋体" w:eastAsia="宋体" w:hAnsi="宋体" w:cs="宋体"/>
                      <w:kern w:val="0"/>
                      <w:szCs w:val="20"/>
                    </w:rPr>
                  </w:pPr>
                  <w:r w:rsidRPr="004D4A0A">
                    <w:rPr>
                      <w:rFonts w:ascii="宋体" w:eastAsia="宋体" w:hAnsi="宋体" w:cs="宋体" w:hint="eastAsia"/>
                      <w:kern w:val="0"/>
                      <w:szCs w:val="20"/>
                    </w:rPr>
                    <w:t>20</w:t>
                  </w:r>
                </w:p>
              </w:tc>
              <w:tc>
                <w:tcPr>
                  <w:tcW w:w="1134" w:type="dxa"/>
                  <w:vMerge w:val="restart"/>
                  <w:tcBorders>
                    <w:top w:val="nil"/>
                    <w:left w:val="nil"/>
                    <w:right w:val="single" w:sz="4" w:space="0" w:color="auto"/>
                  </w:tcBorders>
                  <w:shd w:val="clear" w:color="auto" w:fill="auto"/>
                  <w:vAlign w:val="center"/>
                  <w:hideMark/>
                </w:tcPr>
                <w:p w:rsidR="0063268E" w:rsidRPr="004D4A0A" w:rsidRDefault="0063268E"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临床医学</w:t>
                  </w:r>
                  <w:r w:rsidRPr="007F33F4">
                    <w:rPr>
                      <w:rFonts w:ascii="宋体" w:eastAsia="宋体" w:hAnsi="宋体" w:cs="宋体" w:hint="eastAsia"/>
                      <w:kern w:val="0"/>
                      <w:szCs w:val="20"/>
                    </w:rPr>
                    <w:t>专业</w:t>
                  </w:r>
                </w:p>
              </w:tc>
              <w:tc>
                <w:tcPr>
                  <w:tcW w:w="851" w:type="dxa"/>
                  <w:tcBorders>
                    <w:top w:val="nil"/>
                    <w:left w:val="nil"/>
                    <w:bottom w:val="nil"/>
                    <w:right w:val="single" w:sz="4" w:space="0" w:color="auto"/>
                  </w:tcBorders>
                  <w:shd w:val="clear" w:color="auto" w:fill="auto"/>
                  <w:vAlign w:val="center"/>
                  <w:hideMark/>
                </w:tcPr>
                <w:p w:rsidR="0063268E" w:rsidRPr="004D4A0A" w:rsidRDefault="0063268E" w:rsidP="0063268E">
                  <w:pPr>
                    <w:framePr w:hSpace="180" w:wrap="around" w:vAnchor="text" w:hAnchor="page" w:x="1452" w:y="74"/>
                    <w:widowControl/>
                    <w:spacing w:line="260" w:lineRule="exact"/>
                    <w:suppressOverlap/>
                    <w:rPr>
                      <w:rFonts w:ascii="宋体" w:eastAsia="宋体" w:hAnsi="宋体" w:cs="宋体"/>
                      <w:kern w:val="0"/>
                      <w:szCs w:val="20"/>
                    </w:rPr>
                  </w:pPr>
                  <w:r w:rsidRPr="007F33F4">
                    <w:rPr>
                      <w:rFonts w:ascii="宋体" w:eastAsia="宋体" w:hAnsi="宋体" w:cs="宋体" w:hint="eastAsia"/>
                      <w:kern w:val="0"/>
                      <w:szCs w:val="20"/>
                    </w:rPr>
                    <w:t>全日制专科及以上</w:t>
                  </w:r>
                </w:p>
              </w:tc>
              <w:tc>
                <w:tcPr>
                  <w:tcW w:w="1417" w:type="dxa"/>
                  <w:tcBorders>
                    <w:top w:val="nil"/>
                    <w:left w:val="nil"/>
                    <w:bottom w:val="nil"/>
                    <w:right w:val="single" w:sz="4" w:space="0" w:color="auto"/>
                  </w:tcBorders>
                  <w:shd w:val="clear" w:color="auto" w:fill="auto"/>
                  <w:vAlign w:val="center"/>
                  <w:hideMark/>
                </w:tcPr>
                <w:p w:rsidR="0063268E" w:rsidRPr="004D4A0A" w:rsidRDefault="0063268E" w:rsidP="00973142">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年龄≤30岁</w:t>
                  </w:r>
                </w:p>
              </w:tc>
              <w:tc>
                <w:tcPr>
                  <w:tcW w:w="3119" w:type="dxa"/>
                  <w:tcBorders>
                    <w:top w:val="nil"/>
                    <w:left w:val="nil"/>
                    <w:bottom w:val="nil"/>
                    <w:right w:val="single" w:sz="4" w:space="0" w:color="auto"/>
                  </w:tcBorders>
                  <w:shd w:val="clear" w:color="auto" w:fill="auto"/>
                  <w:vAlign w:val="center"/>
                  <w:hideMark/>
                </w:tcPr>
                <w:p w:rsidR="0063268E" w:rsidRPr="004D4A0A" w:rsidRDefault="0063268E" w:rsidP="0063268E">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1、具有执业</w:t>
                  </w:r>
                  <w:r w:rsidRPr="007F33F4">
                    <w:rPr>
                      <w:rFonts w:ascii="宋体" w:eastAsia="宋体" w:hAnsi="宋体" w:cs="宋体" w:hint="eastAsia"/>
                      <w:kern w:val="0"/>
                      <w:szCs w:val="20"/>
                    </w:rPr>
                    <w:t>类医师</w:t>
                  </w:r>
                  <w:r w:rsidRPr="004D4A0A">
                    <w:rPr>
                      <w:rFonts w:ascii="宋体" w:eastAsia="宋体" w:hAnsi="宋体" w:cs="宋体" w:hint="eastAsia"/>
                      <w:kern w:val="0"/>
                      <w:szCs w:val="20"/>
                    </w:rPr>
                    <w:t>证书者优先。</w:t>
                  </w:r>
                </w:p>
              </w:tc>
              <w:tc>
                <w:tcPr>
                  <w:tcW w:w="1380" w:type="dxa"/>
                  <w:vMerge w:val="restart"/>
                  <w:tcBorders>
                    <w:top w:val="nil"/>
                    <w:left w:val="nil"/>
                    <w:right w:val="single" w:sz="4" w:space="0" w:color="auto"/>
                  </w:tcBorders>
                  <w:shd w:val="clear" w:color="auto" w:fill="auto"/>
                  <w:vAlign w:val="center"/>
                  <w:hideMark/>
                </w:tcPr>
                <w:p w:rsidR="0063268E" w:rsidRPr="001B2FCF" w:rsidRDefault="007F33F4" w:rsidP="00AE21B4">
                  <w:pPr>
                    <w:framePr w:hSpace="180" w:wrap="around" w:vAnchor="text" w:hAnchor="page" w:x="1452" w:y="74"/>
                    <w:widowControl/>
                    <w:spacing w:line="300" w:lineRule="exact"/>
                    <w:suppressOverlap/>
                    <w:jc w:val="left"/>
                    <w:rPr>
                      <w:rFonts w:ascii="宋体" w:eastAsia="宋体" w:hAnsi="宋体" w:cs="宋体"/>
                      <w:b/>
                      <w:kern w:val="0"/>
                      <w:sz w:val="20"/>
                      <w:szCs w:val="20"/>
                      <w:highlight w:val="yellow"/>
                    </w:rPr>
                  </w:pPr>
                  <w:r w:rsidRPr="001B2FCF">
                    <w:rPr>
                      <w:rFonts w:asciiTheme="majorEastAsia" w:eastAsiaTheme="majorEastAsia" w:hAnsiTheme="majorEastAsia" w:hint="eastAsia"/>
                      <w:b/>
                      <w:szCs w:val="32"/>
                    </w:rPr>
                    <w:t>原公告</w:t>
                  </w:r>
                  <w:r w:rsidR="00860388">
                    <w:rPr>
                      <w:rFonts w:asciiTheme="majorEastAsia" w:eastAsiaTheme="majorEastAsia" w:hAnsiTheme="majorEastAsia" w:hint="eastAsia"/>
                      <w:b/>
                      <w:szCs w:val="32"/>
                    </w:rPr>
                    <w:t>中</w:t>
                  </w:r>
                  <w:r w:rsidRPr="001B2FCF">
                    <w:rPr>
                      <w:rFonts w:asciiTheme="majorEastAsia" w:eastAsiaTheme="majorEastAsia" w:hAnsiTheme="majorEastAsia" w:hint="eastAsia"/>
                      <w:b/>
                      <w:szCs w:val="32"/>
                    </w:rPr>
                    <w:t>招聘急救中心人员招聘条件，从本次发布公告之日起，按照本次发布公告内招聘条件进行招聘。</w:t>
                  </w:r>
                </w:p>
              </w:tc>
              <w:tc>
                <w:tcPr>
                  <w:tcW w:w="268" w:type="dxa"/>
                  <w:tcBorders>
                    <w:top w:val="nil"/>
                    <w:left w:val="nil"/>
                    <w:bottom w:val="nil"/>
                    <w:right w:val="single" w:sz="4" w:space="0" w:color="auto"/>
                  </w:tcBorders>
                  <w:shd w:val="clear" w:color="auto" w:fill="auto"/>
                  <w:vAlign w:val="center"/>
                </w:tcPr>
                <w:p w:rsidR="0063268E" w:rsidRPr="007F33F4" w:rsidRDefault="0063268E" w:rsidP="00973142">
                  <w:pPr>
                    <w:framePr w:hSpace="180" w:wrap="around" w:vAnchor="text" w:hAnchor="page" w:x="1452" w:y="74"/>
                    <w:widowControl/>
                    <w:suppressOverlap/>
                    <w:jc w:val="left"/>
                    <w:rPr>
                      <w:rFonts w:ascii="宋体" w:eastAsia="宋体" w:hAnsi="宋体" w:cs="宋体"/>
                      <w:kern w:val="0"/>
                      <w:sz w:val="15"/>
                      <w:szCs w:val="20"/>
                    </w:rPr>
                  </w:pPr>
                </w:p>
              </w:tc>
            </w:tr>
            <w:tr w:rsidR="0063268E" w:rsidRPr="007F33F4" w:rsidTr="0063268E">
              <w:trPr>
                <w:trHeight w:val="80"/>
              </w:trPr>
              <w:tc>
                <w:tcPr>
                  <w:tcW w:w="704" w:type="dxa"/>
                  <w:vMerge/>
                  <w:tcBorders>
                    <w:left w:val="single" w:sz="4" w:space="0" w:color="auto"/>
                    <w:right w:val="single" w:sz="4" w:space="0" w:color="auto"/>
                  </w:tcBorders>
                  <w:shd w:val="clear" w:color="auto" w:fill="auto"/>
                  <w:vAlign w:val="center"/>
                  <w:hideMark/>
                </w:tcPr>
                <w:p w:rsidR="0063268E" w:rsidRPr="007F33F4" w:rsidRDefault="0063268E" w:rsidP="00973142">
                  <w:pPr>
                    <w:framePr w:hSpace="180" w:wrap="around" w:vAnchor="text" w:hAnchor="page" w:x="1452" w:y="74"/>
                    <w:widowControl/>
                    <w:spacing w:line="260" w:lineRule="exact"/>
                    <w:suppressOverlap/>
                    <w:jc w:val="center"/>
                    <w:rPr>
                      <w:rFonts w:ascii="宋体" w:eastAsia="宋体" w:hAnsi="宋体" w:cs="宋体"/>
                      <w:kern w:val="0"/>
                      <w:szCs w:val="20"/>
                    </w:rPr>
                  </w:pPr>
                </w:p>
              </w:tc>
              <w:tc>
                <w:tcPr>
                  <w:tcW w:w="567" w:type="dxa"/>
                  <w:vMerge/>
                  <w:tcBorders>
                    <w:left w:val="nil"/>
                    <w:right w:val="single" w:sz="4" w:space="0" w:color="auto"/>
                  </w:tcBorders>
                  <w:shd w:val="clear" w:color="auto" w:fill="auto"/>
                  <w:vAlign w:val="center"/>
                  <w:hideMark/>
                </w:tcPr>
                <w:p w:rsidR="0063268E" w:rsidRPr="007F33F4" w:rsidRDefault="0063268E" w:rsidP="00973142">
                  <w:pPr>
                    <w:framePr w:hSpace="180" w:wrap="around" w:vAnchor="text" w:hAnchor="page" w:x="1452" w:y="74"/>
                    <w:widowControl/>
                    <w:spacing w:line="260" w:lineRule="exact"/>
                    <w:suppressOverlap/>
                    <w:jc w:val="center"/>
                    <w:rPr>
                      <w:rFonts w:ascii="宋体" w:eastAsia="宋体" w:hAnsi="宋体" w:cs="宋体"/>
                      <w:kern w:val="0"/>
                      <w:szCs w:val="20"/>
                    </w:rPr>
                  </w:pPr>
                </w:p>
              </w:tc>
              <w:tc>
                <w:tcPr>
                  <w:tcW w:w="1134" w:type="dxa"/>
                  <w:vMerge/>
                  <w:tcBorders>
                    <w:left w:val="nil"/>
                    <w:right w:val="single" w:sz="4" w:space="0" w:color="auto"/>
                  </w:tcBorders>
                  <w:shd w:val="clear" w:color="auto" w:fill="auto"/>
                  <w:vAlign w:val="center"/>
                  <w:hideMark/>
                </w:tcPr>
                <w:p w:rsidR="0063268E" w:rsidRPr="007F33F4" w:rsidRDefault="0063268E" w:rsidP="00973142">
                  <w:pPr>
                    <w:framePr w:hSpace="180" w:wrap="around" w:vAnchor="text" w:hAnchor="page" w:x="1452" w:y="74"/>
                    <w:widowControl/>
                    <w:spacing w:line="260" w:lineRule="exact"/>
                    <w:suppressOverlap/>
                    <w:jc w:val="left"/>
                    <w:rPr>
                      <w:rFonts w:ascii="宋体" w:eastAsia="宋体" w:hAnsi="宋体" w:cs="宋体"/>
                      <w:kern w:val="0"/>
                      <w:szCs w:val="20"/>
                    </w:rPr>
                  </w:pPr>
                </w:p>
              </w:tc>
              <w:tc>
                <w:tcPr>
                  <w:tcW w:w="851" w:type="dxa"/>
                  <w:tcBorders>
                    <w:top w:val="nil"/>
                    <w:left w:val="nil"/>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pacing w:line="260" w:lineRule="exact"/>
                    <w:suppressOverlap/>
                    <w:rPr>
                      <w:rFonts w:ascii="宋体" w:eastAsia="宋体" w:hAnsi="宋体" w:cs="宋体"/>
                      <w:kern w:val="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3268E" w:rsidRPr="007F33F4" w:rsidRDefault="0063268E" w:rsidP="00973142">
                  <w:pPr>
                    <w:framePr w:hSpace="180" w:wrap="around" w:vAnchor="text" w:hAnchor="page" w:x="1452" w:y="74"/>
                    <w:widowControl/>
                    <w:spacing w:line="260" w:lineRule="exact"/>
                    <w:suppressOverlap/>
                    <w:jc w:val="left"/>
                    <w:rPr>
                      <w:rFonts w:ascii="宋体" w:eastAsia="宋体" w:hAnsi="宋体" w:cs="宋体"/>
                      <w:kern w:val="0"/>
                      <w:szCs w:val="20"/>
                    </w:rPr>
                  </w:pPr>
                </w:p>
              </w:tc>
              <w:tc>
                <w:tcPr>
                  <w:tcW w:w="3119" w:type="dxa"/>
                  <w:tcBorders>
                    <w:top w:val="nil"/>
                    <w:left w:val="nil"/>
                    <w:bottom w:val="single" w:sz="4" w:space="0" w:color="auto"/>
                    <w:right w:val="single" w:sz="4" w:space="0" w:color="auto"/>
                  </w:tcBorders>
                  <w:shd w:val="clear" w:color="auto" w:fill="auto"/>
                  <w:vAlign w:val="center"/>
                  <w:hideMark/>
                </w:tcPr>
                <w:p w:rsidR="0063268E" w:rsidRPr="007F33F4" w:rsidRDefault="0063268E" w:rsidP="00973142">
                  <w:pPr>
                    <w:framePr w:hSpace="180" w:wrap="around" w:vAnchor="text" w:hAnchor="page" w:x="1452" w:y="74"/>
                    <w:widowControl/>
                    <w:spacing w:line="260" w:lineRule="exact"/>
                    <w:suppressOverlap/>
                    <w:jc w:val="left"/>
                    <w:rPr>
                      <w:rFonts w:ascii="宋体" w:eastAsia="宋体" w:hAnsi="宋体" w:cs="宋体"/>
                      <w:kern w:val="0"/>
                      <w:szCs w:val="20"/>
                    </w:rPr>
                  </w:pPr>
                </w:p>
              </w:tc>
              <w:tc>
                <w:tcPr>
                  <w:tcW w:w="1380" w:type="dxa"/>
                  <w:vMerge/>
                  <w:tcBorders>
                    <w:left w:val="nil"/>
                    <w:right w:val="single" w:sz="4" w:space="0" w:color="auto"/>
                  </w:tcBorders>
                  <w:shd w:val="clear" w:color="auto" w:fill="auto"/>
                  <w:vAlign w:val="center"/>
                  <w:hideMark/>
                </w:tcPr>
                <w:p w:rsidR="0063268E" w:rsidRPr="007F33F4" w:rsidRDefault="0063268E" w:rsidP="00973142">
                  <w:pPr>
                    <w:framePr w:hSpace="180" w:wrap="around" w:vAnchor="text" w:hAnchor="page" w:x="1452" w:y="74"/>
                    <w:widowControl/>
                    <w:suppressOverlap/>
                    <w:jc w:val="left"/>
                    <w:rPr>
                      <w:rFonts w:ascii="宋体" w:eastAsia="宋体" w:hAnsi="宋体" w:cs="宋体"/>
                      <w:kern w:val="0"/>
                      <w:sz w:val="15"/>
                      <w:szCs w:val="20"/>
                    </w:rPr>
                  </w:pPr>
                </w:p>
              </w:tc>
              <w:tc>
                <w:tcPr>
                  <w:tcW w:w="268" w:type="dxa"/>
                  <w:vMerge w:val="restart"/>
                  <w:tcBorders>
                    <w:top w:val="nil"/>
                    <w:left w:val="nil"/>
                    <w:right w:val="single" w:sz="4" w:space="0" w:color="auto"/>
                  </w:tcBorders>
                  <w:shd w:val="clear" w:color="auto" w:fill="auto"/>
                  <w:vAlign w:val="center"/>
                </w:tcPr>
                <w:p w:rsidR="0063268E" w:rsidRPr="007F33F4" w:rsidRDefault="0063268E" w:rsidP="00973142">
                  <w:pPr>
                    <w:framePr w:hSpace="180" w:wrap="around" w:vAnchor="text" w:hAnchor="page" w:x="1452" w:y="74"/>
                    <w:widowControl/>
                    <w:suppressOverlap/>
                    <w:jc w:val="left"/>
                    <w:rPr>
                      <w:rFonts w:ascii="宋体" w:eastAsia="宋体" w:hAnsi="宋体" w:cs="宋体"/>
                      <w:kern w:val="0"/>
                      <w:sz w:val="15"/>
                      <w:szCs w:val="20"/>
                    </w:rPr>
                  </w:pPr>
                </w:p>
              </w:tc>
            </w:tr>
            <w:tr w:rsidR="0063268E" w:rsidRPr="007F33F4" w:rsidTr="0063268E">
              <w:trPr>
                <w:trHeight w:val="1440"/>
              </w:trPr>
              <w:tc>
                <w:tcPr>
                  <w:tcW w:w="704" w:type="dxa"/>
                  <w:vMerge/>
                  <w:tcBorders>
                    <w:left w:val="single" w:sz="4" w:space="0" w:color="auto"/>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pacing w:line="260" w:lineRule="exact"/>
                    <w:suppressOverlap/>
                    <w:jc w:val="center"/>
                    <w:rPr>
                      <w:rFonts w:ascii="宋体" w:eastAsia="宋体" w:hAnsi="宋体" w:cs="宋体"/>
                      <w:kern w:val="0"/>
                      <w:szCs w:val="20"/>
                    </w:rPr>
                  </w:pPr>
                </w:p>
              </w:tc>
              <w:tc>
                <w:tcPr>
                  <w:tcW w:w="567" w:type="dxa"/>
                  <w:vMerge/>
                  <w:tcBorders>
                    <w:left w:val="nil"/>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pacing w:line="260" w:lineRule="exact"/>
                    <w:suppressOverlap/>
                    <w:jc w:val="center"/>
                    <w:rPr>
                      <w:rFonts w:ascii="宋体" w:eastAsia="宋体" w:hAnsi="宋体" w:cs="宋体"/>
                      <w:kern w:val="0"/>
                      <w:szCs w:val="20"/>
                    </w:rPr>
                  </w:pPr>
                </w:p>
              </w:tc>
              <w:tc>
                <w:tcPr>
                  <w:tcW w:w="1134" w:type="dxa"/>
                  <w:vMerge/>
                  <w:tcBorders>
                    <w:left w:val="nil"/>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pacing w:line="260" w:lineRule="exact"/>
                    <w:suppressOverlap/>
                    <w:jc w:val="left"/>
                    <w:rPr>
                      <w:rFonts w:ascii="宋体" w:eastAsia="宋体" w:hAnsi="宋体" w:cs="宋体"/>
                      <w:kern w:val="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pacing w:line="260" w:lineRule="exact"/>
                    <w:suppressOverlap/>
                    <w:jc w:val="center"/>
                    <w:rPr>
                      <w:rFonts w:ascii="宋体" w:eastAsia="宋体" w:hAnsi="宋体" w:cs="宋体"/>
                      <w:kern w:val="0"/>
                      <w:szCs w:val="20"/>
                    </w:rPr>
                  </w:pPr>
                  <w:r w:rsidRPr="007F33F4">
                    <w:rPr>
                      <w:rFonts w:ascii="宋体" w:eastAsia="宋体" w:hAnsi="宋体" w:cs="宋体" w:hint="eastAsia"/>
                      <w:kern w:val="0"/>
                      <w:szCs w:val="20"/>
                    </w:rPr>
                    <w:t>中专及以上</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pacing w:line="260" w:lineRule="exact"/>
                    <w:suppressOverlap/>
                    <w:jc w:val="left"/>
                    <w:rPr>
                      <w:rFonts w:ascii="宋体" w:eastAsia="宋体" w:hAnsi="宋体" w:cs="宋体"/>
                      <w:kern w:val="0"/>
                      <w:szCs w:val="20"/>
                    </w:rPr>
                  </w:pPr>
                  <w:r w:rsidRPr="004D4A0A">
                    <w:rPr>
                      <w:rFonts w:ascii="宋体" w:eastAsia="宋体" w:hAnsi="宋体" w:cs="宋体" w:hint="eastAsia"/>
                      <w:kern w:val="0"/>
                      <w:szCs w:val="20"/>
                    </w:rPr>
                    <w:t>年龄≤</w:t>
                  </w:r>
                  <w:r w:rsidRPr="007F33F4">
                    <w:rPr>
                      <w:rFonts w:ascii="宋体" w:eastAsia="宋体" w:hAnsi="宋体" w:cs="宋体" w:hint="eastAsia"/>
                      <w:kern w:val="0"/>
                      <w:szCs w:val="20"/>
                    </w:rPr>
                    <w:t>4</w:t>
                  </w:r>
                  <w:r w:rsidRPr="004D4A0A">
                    <w:rPr>
                      <w:rFonts w:ascii="宋体" w:eastAsia="宋体" w:hAnsi="宋体" w:cs="宋体" w:hint="eastAsia"/>
                      <w:kern w:val="0"/>
                      <w:szCs w:val="20"/>
                    </w:rPr>
                    <w:t>0岁</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3268E" w:rsidRPr="007F33F4" w:rsidRDefault="0063268E" w:rsidP="0063268E">
                  <w:pPr>
                    <w:pStyle w:val="a6"/>
                    <w:framePr w:hSpace="180" w:wrap="around" w:vAnchor="text" w:hAnchor="page" w:x="1452" w:y="74"/>
                    <w:widowControl/>
                    <w:numPr>
                      <w:ilvl w:val="0"/>
                      <w:numId w:val="4"/>
                    </w:numPr>
                    <w:spacing w:line="260" w:lineRule="exact"/>
                    <w:ind w:firstLineChars="0"/>
                    <w:suppressOverlap/>
                    <w:jc w:val="left"/>
                    <w:rPr>
                      <w:rFonts w:ascii="宋体" w:eastAsia="宋体" w:hAnsi="宋体" w:cs="宋体"/>
                      <w:kern w:val="0"/>
                      <w:szCs w:val="20"/>
                    </w:rPr>
                  </w:pPr>
                  <w:r w:rsidRPr="007F33F4">
                    <w:rPr>
                      <w:rFonts w:ascii="宋体" w:eastAsia="宋体" w:hAnsi="宋体" w:cs="宋体" w:hint="eastAsia"/>
                      <w:kern w:val="0"/>
                      <w:szCs w:val="20"/>
                    </w:rPr>
                    <w:t>具有执业医师资格证书。</w:t>
                  </w:r>
                </w:p>
              </w:tc>
              <w:tc>
                <w:tcPr>
                  <w:tcW w:w="1380" w:type="dxa"/>
                  <w:vMerge/>
                  <w:tcBorders>
                    <w:left w:val="nil"/>
                    <w:bottom w:val="single" w:sz="4" w:space="0" w:color="auto"/>
                    <w:right w:val="single" w:sz="4" w:space="0" w:color="auto"/>
                  </w:tcBorders>
                  <w:shd w:val="clear" w:color="auto" w:fill="auto"/>
                  <w:vAlign w:val="center"/>
                  <w:hideMark/>
                </w:tcPr>
                <w:p w:rsidR="0063268E" w:rsidRPr="007F33F4" w:rsidRDefault="0063268E" w:rsidP="0063268E">
                  <w:pPr>
                    <w:framePr w:hSpace="180" w:wrap="around" w:vAnchor="text" w:hAnchor="page" w:x="1452" w:y="74"/>
                    <w:widowControl/>
                    <w:suppressOverlap/>
                    <w:jc w:val="left"/>
                    <w:rPr>
                      <w:rFonts w:ascii="宋体" w:eastAsia="宋体" w:hAnsi="宋体" w:cs="宋体"/>
                      <w:kern w:val="0"/>
                      <w:sz w:val="15"/>
                      <w:szCs w:val="20"/>
                    </w:rPr>
                  </w:pPr>
                </w:p>
              </w:tc>
              <w:tc>
                <w:tcPr>
                  <w:tcW w:w="268" w:type="dxa"/>
                  <w:vMerge/>
                  <w:tcBorders>
                    <w:left w:val="nil"/>
                    <w:bottom w:val="single" w:sz="4" w:space="0" w:color="auto"/>
                    <w:right w:val="single" w:sz="4" w:space="0" w:color="auto"/>
                  </w:tcBorders>
                  <w:shd w:val="clear" w:color="auto" w:fill="auto"/>
                  <w:vAlign w:val="center"/>
                </w:tcPr>
                <w:p w:rsidR="0063268E" w:rsidRPr="007F33F4" w:rsidRDefault="0063268E" w:rsidP="0063268E">
                  <w:pPr>
                    <w:framePr w:hSpace="180" w:wrap="around" w:vAnchor="text" w:hAnchor="page" w:x="1452" w:y="74"/>
                    <w:widowControl/>
                    <w:suppressOverlap/>
                    <w:jc w:val="left"/>
                    <w:rPr>
                      <w:rFonts w:ascii="宋体" w:eastAsia="宋体" w:hAnsi="宋体" w:cs="宋体"/>
                      <w:kern w:val="0"/>
                      <w:sz w:val="15"/>
                      <w:szCs w:val="20"/>
                    </w:rPr>
                  </w:pPr>
                </w:p>
              </w:tc>
            </w:tr>
          </w:tbl>
          <w:p w:rsidR="004D4A0A" w:rsidRPr="007F33F4" w:rsidRDefault="004D4A0A">
            <w:pPr>
              <w:spacing w:line="460" w:lineRule="exact"/>
              <w:jc w:val="left"/>
              <w:rPr>
                <w:rFonts w:ascii="宋体" w:eastAsia="宋体" w:hAnsi="宋体" w:cs="Times New Roman"/>
                <w:b/>
                <w:sz w:val="22"/>
                <w:szCs w:val="32"/>
              </w:rPr>
            </w:pPr>
          </w:p>
          <w:p w:rsidR="00FA439D" w:rsidRDefault="00FA439D">
            <w:pPr>
              <w:spacing w:line="460" w:lineRule="exact"/>
              <w:jc w:val="left"/>
              <w:rPr>
                <w:rFonts w:ascii="宋体" w:eastAsia="宋体" w:hAnsi="宋体" w:cs="Times New Roman"/>
                <w:b/>
                <w:sz w:val="32"/>
                <w:szCs w:val="32"/>
              </w:rPr>
            </w:pPr>
          </w:p>
          <w:p w:rsidR="00FA439D" w:rsidRDefault="00FA439D">
            <w:pPr>
              <w:spacing w:line="460" w:lineRule="exact"/>
              <w:jc w:val="left"/>
              <w:rPr>
                <w:rFonts w:ascii="宋体" w:eastAsia="宋体" w:hAnsi="宋体" w:cs="Times New Roman"/>
                <w:b/>
                <w:sz w:val="32"/>
                <w:szCs w:val="32"/>
              </w:rPr>
            </w:pPr>
          </w:p>
          <w:p w:rsidR="00FB77E3" w:rsidRDefault="00FB77E3">
            <w:pPr>
              <w:spacing w:line="460" w:lineRule="exact"/>
              <w:jc w:val="left"/>
              <w:rPr>
                <w:rFonts w:ascii="宋体" w:eastAsia="宋体" w:hAnsi="宋体" w:cs="Times New Roman"/>
                <w:b/>
                <w:sz w:val="32"/>
                <w:szCs w:val="32"/>
              </w:rPr>
            </w:pPr>
          </w:p>
          <w:p w:rsidR="000E5405" w:rsidRDefault="00891958">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w:t>
            </w:r>
            <w:r w:rsidR="00146F59">
              <w:rPr>
                <w:rFonts w:ascii="宋体" w:eastAsia="宋体" w:hAnsi="宋体" w:cs="Times New Roman" w:hint="eastAsia"/>
                <w:b/>
                <w:sz w:val="32"/>
                <w:szCs w:val="32"/>
              </w:rPr>
              <w:t>2：</w:t>
            </w:r>
          </w:p>
          <w:p w:rsidR="000E5405" w:rsidRDefault="00891958">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宿州市第一人民医院招聘医生报名表</w:t>
            </w:r>
          </w:p>
        </w:tc>
      </w:tr>
      <w:tr w:rsidR="000E5405">
        <w:trPr>
          <w:trHeight w:val="589"/>
        </w:trPr>
        <w:tc>
          <w:tcPr>
            <w:tcW w:w="2512" w:type="dxa"/>
            <w:gridSpan w:val="2"/>
            <w:tcBorders>
              <w:top w:val="nil"/>
              <w:left w:val="nil"/>
              <w:bottom w:val="single" w:sz="4" w:space="0" w:color="000000"/>
              <w:right w:val="nil"/>
            </w:tcBorders>
            <w:vAlign w:val="center"/>
          </w:tcPr>
          <w:p w:rsidR="000E5405" w:rsidRDefault="00891958">
            <w:pPr>
              <w:widowControl/>
              <w:jc w:val="left"/>
              <w:rPr>
                <w:rFonts w:ascii="宋体" w:eastAsia="宋体" w:hAnsi="宋体" w:cs="宋体"/>
                <w:color w:val="000000"/>
                <w:kern w:val="0"/>
                <w:sz w:val="24"/>
              </w:rPr>
            </w:pPr>
            <w:r>
              <w:rPr>
                <w:rFonts w:ascii="宋体" w:eastAsia="宋体" w:hAnsi="宋体" w:cs="宋体" w:hint="eastAsia"/>
                <w:color w:val="000000"/>
                <w:kern w:val="0"/>
                <w:sz w:val="24"/>
              </w:rPr>
              <w:lastRenderedPageBreak/>
              <w:t>填表日期：</w:t>
            </w:r>
          </w:p>
        </w:tc>
        <w:tc>
          <w:tcPr>
            <w:tcW w:w="1071" w:type="dxa"/>
            <w:tcBorders>
              <w:top w:val="nil"/>
              <w:left w:val="nil"/>
              <w:bottom w:val="nil"/>
              <w:right w:val="nil"/>
            </w:tcBorders>
            <w:vAlign w:val="bottom"/>
          </w:tcPr>
          <w:p w:rsidR="000E5405" w:rsidRDefault="000E5405">
            <w:pPr>
              <w:widowControl/>
              <w:jc w:val="left"/>
              <w:rPr>
                <w:rFonts w:ascii="宋体" w:eastAsia="宋体" w:hAnsi="宋体" w:cs="宋体"/>
                <w:color w:val="000000"/>
                <w:kern w:val="0"/>
                <w:sz w:val="24"/>
              </w:rPr>
            </w:pPr>
          </w:p>
        </w:tc>
        <w:tc>
          <w:tcPr>
            <w:tcW w:w="1072" w:type="dxa"/>
            <w:tcBorders>
              <w:top w:val="nil"/>
              <w:left w:val="nil"/>
              <w:bottom w:val="nil"/>
              <w:right w:val="nil"/>
            </w:tcBorders>
            <w:vAlign w:val="bottom"/>
          </w:tcPr>
          <w:p w:rsidR="000E5405" w:rsidRDefault="000E5405">
            <w:pPr>
              <w:widowControl/>
              <w:jc w:val="left"/>
              <w:rPr>
                <w:rFonts w:ascii="宋体" w:eastAsia="宋体" w:hAnsi="宋体" w:cs="宋体"/>
                <w:color w:val="000000"/>
                <w:kern w:val="0"/>
                <w:sz w:val="24"/>
              </w:rPr>
            </w:pPr>
          </w:p>
        </w:tc>
        <w:tc>
          <w:tcPr>
            <w:tcW w:w="1071" w:type="dxa"/>
            <w:tcBorders>
              <w:top w:val="nil"/>
              <w:left w:val="nil"/>
              <w:bottom w:val="nil"/>
              <w:right w:val="nil"/>
            </w:tcBorders>
            <w:vAlign w:val="bottom"/>
          </w:tcPr>
          <w:p w:rsidR="000E5405" w:rsidRDefault="000E5405">
            <w:pPr>
              <w:widowControl/>
              <w:jc w:val="left"/>
              <w:rPr>
                <w:rFonts w:ascii="宋体" w:eastAsia="宋体" w:hAnsi="宋体" w:cs="宋体"/>
                <w:color w:val="000000"/>
                <w:kern w:val="0"/>
                <w:sz w:val="24"/>
              </w:rPr>
            </w:pPr>
          </w:p>
        </w:tc>
        <w:tc>
          <w:tcPr>
            <w:tcW w:w="1607" w:type="dxa"/>
            <w:tcBorders>
              <w:top w:val="nil"/>
              <w:left w:val="nil"/>
              <w:bottom w:val="nil"/>
              <w:right w:val="nil"/>
            </w:tcBorders>
            <w:vAlign w:val="bottom"/>
          </w:tcPr>
          <w:p w:rsidR="000E5405" w:rsidRDefault="000E5405">
            <w:pPr>
              <w:widowControl/>
              <w:jc w:val="left"/>
              <w:rPr>
                <w:rFonts w:ascii="宋体" w:eastAsia="宋体" w:hAnsi="宋体" w:cs="宋体"/>
                <w:color w:val="000000"/>
                <w:kern w:val="0"/>
                <w:sz w:val="24"/>
              </w:rPr>
            </w:pPr>
          </w:p>
        </w:tc>
        <w:tc>
          <w:tcPr>
            <w:tcW w:w="1230" w:type="dxa"/>
            <w:gridSpan w:val="2"/>
            <w:tcBorders>
              <w:top w:val="nil"/>
              <w:left w:val="nil"/>
              <w:bottom w:val="nil"/>
              <w:right w:val="nil"/>
            </w:tcBorders>
            <w:vAlign w:val="center"/>
          </w:tcPr>
          <w:p w:rsidR="000E5405" w:rsidRDefault="000E5405">
            <w:pPr>
              <w:widowControl/>
              <w:jc w:val="center"/>
              <w:rPr>
                <w:rFonts w:ascii="宋体" w:eastAsia="宋体" w:hAnsi="宋体" w:cs="宋体"/>
                <w:color w:val="000000"/>
                <w:kern w:val="0"/>
                <w:sz w:val="24"/>
              </w:rPr>
            </w:pPr>
          </w:p>
        </w:tc>
        <w:tc>
          <w:tcPr>
            <w:tcW w:w="734" w:type="dxa"/>
            <w:tcBorders>
              <w:top w:val="nil"/>
              <w:left w:val="nil"/>
              <w:bottom w:val="nil"/>
              <w:right w:val="nil"/>
            </w:tcBorders>
            <w:vAlign w:val="bottom"/>
          </w:tcPr>
          <w:p w:rsidR="000E5405" w:rsidRDefault="000E5405">
            <w:pPr>
              <w:widowControl/>
              <w:jc w:val="left"/>
              <w:rPr>
                <w:rFonts w:ascii="宋体" w:eastAsia="宋体" w:hAnsi="宋体" w:cs="宋体"/>
                <w:color w:val="000000"/>
                <w:kern w:val="0"/>
                <w:sz w:val="24"/>
              </w:rPr>
            </w:pPr>
          </w:p>
        </w:tc>
      </w:tr>
      <w:tr w:rsidR="000E5405">
        <w:trPr>
          <w:trHeight w:val="405"/>
        </w:trPr>
        <w:tc>
          <w:tcPr>
            <w:tcW w:w="1441" w:type="dxa"/>
            <w:tcBorders>
              <w:top w:val="nil"/>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623"/>
        </w:trPr>
        <w:tc>
          <w:tcPr>
            <w:tcW w:w="1441" w:type="dxa"/>
            <w:tcBorders>
              <w:top w:val="nil"/>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623"/>
        </w:trPr>
        <w:tc>
          <w:tcPr>
            <w:tcW w:w="1441" w:type="dxa"/>
            <w:tcBorders>
              <w:top w:val="nil"/>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405"/>
        </w:trPr>
        <w:tc>
          <w:tcPr>
            <w:tcW w:w="1441" w:type="dxa"/>
            <w:tcBorders>
              <w:top w:val="nil"/>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vAlign w:val="center"/>
          </w:tcPr>
          <w:p w:rsidR="000E5405" w:rsidRDefault="00891958">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623"/>
        </w:trPr>
        <w:tc>
          <w:tcPr>
            <w:tcW w:w="1441" w:type="dxa"/>
            <w:tcBorders>
              <w:top w:val="nil"/>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570"/>
        </w:trPr>
        <w:tc>
          <w:tcPr>
            <w:tcW w:w="1441" w:type="dxa"/>
            <w:tcBorders>
              <w:top w:val="nil"/>
              <w:left w:val="single" w:sz="4" w:space="0" w:color="000000"/>
              <w:bottom w:val="single" w:sz="4" w:space="0" w:color="000000"/>
              <w:right w:val="nil"/>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学历</w:t>
            </w:r>
          </w:p>
        </w:tc>
        <w:tc>
          <w:tcPr>
            <w:tcW w:w="1071" w:type="dxa"/>
            <w:tcBorders>
              <w:top w:val="nil"/>
              <w:left w:val="single" w:sz="4" w:space="0" w:color="000000"/>
              <w:bottom w:val="nil"/>
              <w:right w:val="nil"/>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599"/>
        </w:trPr>
        <w:tc>
          <w:tcPr>
            <w:tcW w:w="1441" w:type="dxa"/>
            <w:tcBorders>
              <w:top w:val="nil"/>
              <w:left w:val="single" w:sz="4" w:space="0" w:color="000000"/>
              <w:bottom w:val="single" w:sz="4" w:space="0" w:color="000000"/>
              <w:right w:val="nil"/>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599"/>
        </w:trPr>
        <w:tc>
          <w:tcPr>
            <w:tcW w:w="1441" w:type="dxa"/>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599"/>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联系电话</w:t>
            </w:r>
          </w:p>
        </w:tc>
      </w:tr>
      <w:tr w:rsidR="000E5405">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0E5405" w:rsidRDefault="000E5405">
            <w:pPr>
              <w:widowControl/>
              <w:jc w:val="center"/>
              <w:rPr>
                <w:rFonts w:ascii="宋体" w:eastAsia="宋体" w:hAnsi="宋体" w:cs="宋体"/>
                <w:color w:val="000000"/>
                <w:kern w:val="0"/>
                <w:sz w:val="24"/>
              </w:rPr>
            </w:pPr>
          </w:p>
        </w:tc>
      </w:tr>
      <w:tr w:rsidR="000E5405">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0E5405" w:rsidRDefault="000E5405">
            <w:pPr>
              <w:widowControl/>
              <w:jc w:val="center"/>
              <w:rPr>
                <w:rFonts w:ascii="宋体" w:eastAsia="宋体" w:hAnsi="宋体" w:cs="宋体"/>
                <w:color w:val="000000"/>
                <w:kern w:val="0"/>
                <w:sz w:val="24"/>
              </w:rPr>
            </w:pPr>
          </w:p>
        </w:tc>
      </w:tr>
      <w:tr w:rsidR="000E5405">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1071" w:type="dxa"/>
            <w:vMerge w:val="restart"/>
            <w:tcBorders>
              <w:top w:val="nil"/>
              <w:left w:val="single" w:sz="4" w:space="0" w:color="000000"/>
              <w:bottom w:val="nil"/>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vAlign w:val="center"/>
          </w:tcPr>
          <w:p w:rsidR="000E5405" w:rsidRDefault="000E5405">
            <w:pPr>
              <w:widowControl/>
              <w:jc w:val="center"/>
              <w:rPr>
                <w:rFonts w:ascii="宋体" w:eastAsia="宋体" w:hAnsi="宋体" w:cs="宋体"/>
                <w:color w:val="000000"/>
                <w:kern w:val="0"/>
                <w:sz w:val="24"/>
              </w:rPr>
            </w:pPr>
          </w:p>
        </w:tc>
      </w:tr>
      <w:tr w:rsidR="000E5405">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1071" w:type="dxa"/>
            <w:vMerge/>
            <w:tcBorders>
              <w:top w:val="nil"/>
              <w:left w:val="single" w:sz="4" w:space="0" w:color="000000"/>
              <w:bottom w:val="nil"/>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vAlign w:val="center"/>
          </w:tcPr>
          <w:p w:rsidR="000E5405" w:rsidRDefault="000E5405">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vAlign w:val="center"/>
          </w:tcPr>
          <w:p w:rsidR="000E5405" w:rsidRDefault="000E5405">
            <w:pPr>
              <w:widowControl/>
              <w:jc w:val="left"/>
              <w:rPr>
                <w:rFonts w:ascii="宋体" w:eastAsia="宋体" w:hAnsi="宋体" w:cs="宋体"/>
                <w:color w:val="000000"/>
                <w:kern w:val="0"/>
                <w:sz w:val="24"/>
              </w:rPr>
            </w:pPr>
          </w:p>
        </w:tc>
      </w:tr>
      <w:tr w:rsidR="000E5405">
        <w:trPr>
          <w:trHeight w:val="364"/>
        </w:trPr>
        <w:tc>
          <w:tcPr>
            <w:tcW w:w="1441" w:type="dxa"/>
            <w:vMerge w:val="restart"/>
            <w:tcBorders>
              <w:top w:val="nil"/>
              <w:left w:val="single" w:sz="4" w:space="0" w:color="000000"/>
              <w:bottom w:val="nil"/>
              <w:right w:val="nil"/>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364"/>
        </w:trPr>
        <w:tc>
          <w:tcPr>
            <w:tcW w:w="1441" w:type="dxa"/>
            <w:vMerge/>
            <w:tcBorders>
              <w:top w:val="nil"/>
              <w:left w:val="single" w:sz="4" w:space="0" w:color="000000"/>
              <w:bottom w:val="nil"/>
              <w:right w:val="nil"/>
            </w:tcBorders>
            <w:vAlign w:val="center"/>
          </w:tcPr>
          <w:p w:rsidR="000E5405" w:rsidRDefault="000E5405">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364"/>
        </w:trPr>
        <w:tc>
          <w:tcPr>
            <w:tcW w:w="1441" w:type="dxa"/>
            <w:vMerge/>
            <w:tcBorders>
              <w:top w:val="nil"/>
              <w:left w:val="single" w:sz="4" w:space="0" w:color="000000"/>
              <w:bottom w:val="nil"/>
              <w:right w:val="nil"/>
            </w:tcBorders>
            <w:vAlign w:val="center"/>
          </w:tcPr>
          <w:p w:rsidR="000E5405" w:rsidRDefault="000E5405">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364"/>
        </w:trPr>
        <w:tc>
          <w:tcPr>
            <w:tcW w:w="1441" w:type="dxa"/>
            <w:vMerge/>
            <w:tcBorders>
              <w:top w:val="nil"/>
              <w:left w:val="single" w:sz="4" w:space="0" w:color="000000"/>
              <w:bottom w:val="nil"/>
              <w:right w:val="nil"/>
            </w:tcBorders>
            <w:vAlign w:val="center"/>
          </w:tcPr>
          <w:p w:rsidR="000E5405" w:rsidRDefault="000E5405">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0E5405">
        <w:trPr>
          <w:trHeight w:val="1235"/>
        </w:trPr>
        <w:tc>
          <w:tcPr>
            <w:tcW w:w="9297" w:type="dxa"/>
            <w:gridSpan w:val="9"/>
            <w:tcBorders>
              <w:top w:val="single" w:sz="4" w:space="0" w:color="000000"/>
              <w:left w:val="single" w:sz="4" w:space="0" w:color="000000"/>
              <w:bottom w:val="nil"/>
              <w:right w:val="single" w:sz="4" w:space="0" w:color="000000"/>
            </w:tcBorders>
            <w:vAlign w:val="center"/>
          </w:tcPr>
          <w:p w:rsidR="000E5405" w:rsidRDefault="00891958">
            <w:pPr>
              <w:widowControl/>
              <w:ind w:firstLine="480"/>
              <w:jc w:val="left"/>
              <w:rPr>
                <w:rFonts w:ascii="宋体" w:eastAsia="宋体" w:hAnsi="宋体" w:cs="宋体"/>
                <w:b/>
                <w:bCs/>
                <w:color w:val="000000"/>
                <w:kern w:val="0"/>
                <w:sz w:val="24"/>
              </w:rPr>
            </w:pPr>
            <w:r>
              <w:rPr>
                <w:rFonts w:ascii="宋体" w:eastAsia="宋体" w:hAnsi="宋体" w:cs="宋体" w:hint="eastAsia"/>
                <w:b/>
                <w:bCs/>
                <w:color w:val="000000"/>
                <w:kern w:val="0"/>
                <w:sz w:val="24"/>
              </w:rPr>
              <w:t>本人承诺所填信息与提交材料真实、准确、可靠，如有虚假信息和作假行为，本人愿承担一切后果。</w:t>
            </w:r>
          </w:p>
          <w:p w:rsidR="000E5405" w:rsidRDefault="000E5405">
            <w:pPr>
              <w:widowControl/>
              <w:ind w:firstLine="480"/>
              <w:jc w:val="left"/>
              <w:rPr>
                <w:rFonts w:ascii="宋体" w:eastAsia="宋体" w:hAnsi="宋体" w:cs="宋体"/>
                <w:b/>
                <w:bCs/>
                <w:color w:val="000000"/>
                <w:kern w:val="0"/>
                <w:sz w:val="24"/>
              </w:rPr>
            </w:pPr>
          </w:p>
          <w:p w:rsidR="000E5405" w:rsidRDefault="00891958">
            <w:pPr>
              <w:widowControl/>
              <w:ind w:firstLineChars="2500" w:firstLine="6023"/>
              <w:jc w:val="left"/>
              <w:rPr>
                <w:rFonts w:ascii="宋体" w:eastAsia="宋体" w:hAnsi="宋体" w:cs="宋体"/>
                <w:b/>
                <w:bCs/>
                <w:color w:val="000000"/>
                <w:kern w:val="0"/>
                <w:sz w:val="24"/>
              </w:rPr>
            </w:pPr>
            <w:r>
              <w:rPr>
                <w:rFonts w:ascii="宋体" w:eastAsia="宋体" w:hAnsi="宋体" w:cs="宋体" w:hint="eastAsia"/>
                <w:b/>
                <w:color w:val="000000"/>
                <w:kern w:val="0"/>
                <w:sz w:val="24"/>
              </w:rPr>
              <w:t>承诺人签字：</w:t>
            </w:r>
          </w:p>
        </w:tc>
      </w:tr>
      <w:tr w:rsidR="000E5405">
        <w:trPr>
          <w:trHeight w:val="507"/>
        </w:trPr>
        <w:tc>
          <w:tcPr>
            <w:tcW w:w="2512" w:type="dxa"/>
            <w:gridSpan w:val="2"/>
            <w:vMerge w:val="restart"/>
            <w:tcBorders>
              <w:top w:val="single" w:sz="4" w:space="0" w:color="000000"/>
              <w:left w:val="single" w:sz="4" w:space="0" w:color="000000"/>
              <w:bottom w:val="single" w:sz="4" w:space="0" w:color="000000"/>
              <w:right w:val="nil"/>
            </w:tcBorders>
            <w:vAlign w:val="center"/>
          </w:tcPr>
          <w:p w:rsidR="000E5405" w:rsidRDefault="00891958">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vAlign w:val="center"/>
          </w:tcPr>
          <w:p w:rsidR="000E5405" w:rsidRDefault="00891958">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vAlign w:val="center"/>
          </w:tcPr>
          <w:p w:rsidR="000E5405" w:rsidRDefault="00891958">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vAlign w:val="center"/>
          </w:tcPr>
          <w:p w:rsidR="000E5405" w:rsidRDefault="00891958">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vAlign w:val="center"/>
          </w:tcPr>
          <w:p w:rsidR="000E5405" w:rsidRDefault="00891958">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0E5405">
        <w:trPr>
          <w:trHeight w:val="542"/>
        </w:trPr>
        <w:tc>
          <w:tcPr>
            <w:tcW w:w="2512" w:type="dxa"/>
            <w:gridSpan w:val="2"/>
            <w:vMerge/>
            <w:tcBorders>
              <w:top w:val="single" w:sz="4" w:space="0" w:color="000000"/>
              <w:left w:val="single" w:sz="4" w:space="0" w:color="000000"/>
              <w:bottom w:val="single" w:sz="4" w:space="0" w:color="000000"/>
              <w:right w:val="nil"/>
            </w:tcBorders>
            <w:vAlign w:val="center"/>
          </w:tcPr>
          <w:p w:rsidR="000E5405" w:rsidRDefault="000E5405">
            <w:pPr>
              <w:widowControl/>
              <w:jc w:val="left"/>
              <w:rPr>
                <w:rFonts w:ascii="宋体" w:eastAsia="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vAlign w:val="center"/>
          </w:tcPr>
          <w:p w:rsidR="000E5405" w:rsidRDefault="000E5405">
            <w:pPr>
              <w:widowControl/>
              <w:jc w:val="left"/>
              <w:rPr>
                <w:rFonts w:ascii="宋体" w:eastAsia="宋体" w:hAnsi="宋体" w:cs="宋体"/>
                <w:color w:val="000000"/>
                <w:kern w:val="0"/>
                <w:sz w:val="24"/>
              </w:rPr>
            </w:pPr>
          </w:p>
        </w:tc>
        <w:tc>
          <w:tcPr>
            <w:tcW w:w="3571" w:type="dxa"/>
            <w:gridSpan w:val="4"/>
            <w:tcBorders>
              <w:top w:val="nil"/>
              <w:left w:val="nil"/>
              <w:bottom w:val="single" w:sz="4" w:space="0" w:color="000000"/>
              <w:right w:val="single" w:sz="4" w:space="0" w:color="000000"/>
            </w:tcBorders>
            <w:vAlign w:val="bottom"/>
          </w:tcPr>
          <w:p w:rsidR="000E5405" w:rsidRDefault="00891958">
            <w:pPr>
              <w:widowControl/>
              <w:jc w:val="right"/>
              <w:rPr>
                <w:rFonts w:ascii="宋体" w:eastAsia="宋体" w:hAnsi="宋体" w:cs="宋体"/>
                <w:b/>
                <w:color w:val="000000"/>
                <w:kern w:val="0"/>
                <w:sz w:val="24"/>
              </w:rPr>
            </w:pPr>
            <w:r>
              <w:rPr>
                <w:rFonts w:ascii="宋体" w:eastAsia="宋体" w:hAnsi="宋体" w:cs="宋体" w:hint="eastAsia"/>
                <w:b/>
                <w:color w:val="000000"/>
                <w:kern w:val="0"/>
                <w:sz w:val="24"/>
              </w:rPr>
              <w:t>年    月    日</w:t>
            </w:r>
          </w:p>
        </w:tc>
      </w:tr>
      <w:tr w:rsidR="000E5405">
        <w:trPr>
          <w:trHeight w:val="70"/>
        </w:trPr>
        <w:tc>
          <w:tcPr>
            <w:tcW w:w="9297" w:type="dxa"/>
            <w:gridSpan w:val="9"/>
            <w:tcBorders>
              <w:top w:val="single" w:sz="4" w:space="0" w:color="000000"/>
              <w:left w:val="nil"/>
              <w:bottom w:val="nil"/>
              <w:right w:val="nil"/>
            </w:tcBorders>
            <w:vAlign w:val="center"/>
          </w:tcPr>
          <w:p w:rsidR="000E5405" w:rsidRDefault="000E5405">
            <w:pPr>
              <w:widowControl/>
              <w:jc w:val="left"/>
              <w:rPr>
                <w:rFonts w:ascii="宋体" w:eastAsia="宋体" w:hAnsi="宋体" w:cs="宋体"/>
                <w:b/>
                <w:bCs/>
                <w:color w:val="000000"/>
                <w:kern w:val="0"/>
                <w:sz w:val="24"/>
              </w:rPr>
            </w:pPr>
          </w:p>
          <w:p w:rsidR="000E5405" w:rsidRDefault="00891958">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说明：1、报名时携带身份证参；2、联系方式务必填写清楚。</w:t>
            </w:r>
          </w:p>
        </w:tc>
      </w:tr>
    </w:tbl>
    <w:p w:rsidR="000E5405" w:rsidRDefault="000E5405">
      <w:pPr>
        <w:rPr>
          <w:rFonts w:ascii="Calibri" w:eastAsia="宋体" w:hAnsi="Calibri" w:cs="Times New Roman"/>
          <w:szCs w:val="24"/>
        </w:rPr>
      </w:pPr>
      <w:bookmarkStart w:id="0" w:name="_GoBack"/>
      <w:bookmarkEnd w:id="0"/>
    </w:p>
    <w:p w:rsidR="000E5405" w:rsidRDefault="00891958">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w:t>
      </w:r>
      <w:r w:rsidR="00146F59">
        <w:rPr>
          <w:rFonts w:ascii="宋体" w:eastAsia="宋体" w:hAnsi="宋体" w:cs="Times New Roman" w:hint="eastAsia"/>
          <w:b/>
          <w:sz w:val="32"/>
          <w:szCs w:val="32"/>
        </w:rPr>
        <w:t>3：</w:t>
      </w:r>
    </w:p>
    <w:p w:rsidR="000E5405" w:rsidRDefault="000E5405">
      <w:pPr>
        <w:spacing w:line="500" w:lineRule="exact"/>
        <w:jc w:val="center"/>
        <w:rPr>
          <w:rFonts w:ascii="宋体" w:eastAsia="宋体" w:hAnsi="宋体" w:cs="宋体"/>
          <w:b/>
          <w:bCs/>
          <w:color w:val="000000"/>
          <w:kern w:val="0"/>
          <w:sz w:val="44"/>
          <w:szCs w:val="44"/>
        </w:rPr>
      </w:pPr>
    </w:p>
    <w:p w:rsidR="000E5405" w:rsidRDefault="00891958">
      <w:pPr>
        <w:spacing w:line="500" w:lineRule="exact"/>
        <w:jc w:val="center"/>
        <w:rPr>
          <w:rFonts w:ascii="宋体" w:eastAsia="宋体" w:hAnsi="宋体" w:cs="宋体"/>
          <w:b/>
          <w:bCs/>
          <w:kern w:val="0"/>
          <w:sz w:val="40"/>
          <w:szCs w:val="40"/>
        </w:rPr>
      </w:pPr>
      <w:r>
        <w:rPr>
          <w:rFonts w:ascii="宋体" w:eastAsia="宋体" w:hAnsi="宋体" w:cs="宋体" w:hint="eastAsia"/>
          <w:b/>
          <w:bCs/>
          <w:color w:val="000000"/>
          <w:kern w:val="0"/>
          <w:sz w:val="40"/>
          <w:szCs w:val="40"/>
        </w:rPr>
        <w:t>宿州市第一人民医院招聘医生</w:t>
      </w:r>
      <w:r>
        <w:rPr>
          <w:rFonts w:ascii="宋体" w:eastAsia="宋体" w:hAnsi="宋体" w:cs="Times New Roman" w:hint="eastAsia"/>
          <w:b/>
          <w:sz w:val="40"/>
          <w:szCs w:val="40"/>
        </w:rPr>
        <w:t>诚信承诺书</w:t>
      </w:r>
    </w:p>
    <w:p w:rsidR="000E5405" w:rsidRDefault="000E5405">
      <w:pPr>
        <w:spacing w:line="500" w:lineRule="exact"/>
        <w:jc w:val="left"/>
        <w:rPr>
          <w:rFonts w:ascii="宋体" w:eastAsia="宋体" w:hAnsi="宋体" w:cs="宋体"/>
          <w:bCs/>
          <w:kern w:val="0"/>
          <w:sz w:val="44"/>
          <w:szCs w:val="44"/>
        </w:rPr>
      </w:pPr>
    </w:p>
    <w:p w:rsidR="000E5405" w:rsidRDefault="00891958">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我已仔细阅读《</w:t>
      </w:r>
      <w:r w:rsidR="00146F59" w:rsidRPr="00146F59">
        <w:rPr>
          <w:rFonts w:asciiTheme="majorEastAsia" w:eastAsiaTheme="majorEastAsia" w:hAnsiTheme="majorEastAsia" w:hint="eastAsia"/>
          <w:sz w:val="32"/>
          <w:szCs w:val="32"/>
        </w:rPr>
        <w:t>宿州市第一人民医院招聘专业技术人员公告</w:t>
      </w:r>
      <w:r>
        <w:rPr>
          <w:rFonts w:ascii="宋体" w:eastAsia="宋体" w:hAnsi="宋体" w:cs="宋体"/>
          <w:kern w:val="0"/>
          <w:sz w:val="32"/>
          <w:szCs w:val="32"/>
        </w:rPr>
        <w:t>》，清楚并理解其内容。在此我郑重承诺：</w:t>
      </w:r>
    </w:p>
    <w:p w:rsidR="000E5405" w:rsidRDefault="00891958">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1、自觉遵守招聘的相关规定；</w:t>
      </w:r>
    </w:p>
    <w:p w:rsidR="000E5405" w:rsidRDefault="00891958">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2、保证</w:t>
      </w:r>
      <w:r>
        <w:rPr>
          <w:rFonts w:ascii="宋体" w:eastAsia="宋体" w:hAnsi="宋体" w:cs="宋体" w:hint="eastAsia"/>
          <w:kern w:val="0"/>
          <w:sz w:val="32"/>
          <w:szCs w:val="32"/>
        </w:rPr>
        <w:t>本人</w:t>
      </w:r>
      <w:r>
        <w:rPr>
          <w:rFonts w:ascii="宋体" w:eastAsia="宋体" w:hAnsi="宋体" w:cs="宋体"/>
          <w:kern w:val="0"/>
          <w:sz w:val="32"/>
          <w:szCs w:val="32"/>
        </w:rPr>
        <w:t>提交的个人报名信息和照片以及后续相关环节所提供的证件、材料真实、准确、有效，符合本人实际情况；</w:t>
      </w:r>
    </w:p>
    <w:p w:rsidR="000E5405" w:rsidRDefault="00891958">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3、严格遵守纪律，不违纪，不违规，并认真履行报考人员的其他义务</w:t>
      </w:r>
      <w:r>
        <w:rPr>
          <w:rFonts w:ascii="宋体" w:eastAsia="宋体" w:hAnsi="宋体" w:cs="宋体" w:hint="eastAsia"/>
          <w:kern w:val="0"/>
          <w:sz w:val="32"/>
          <w:szCs w:val="32"/>
        </w:rPr>
        <w:t>。</w:t>
      </w:r>
    </w:p>
    <w:p w:rsidR="000E5405" w:rsidRDefault="00891958">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如有违反，本人自愿承担相应责任</w:t>
      </w:r>
      <w:r>
        <w:rPr>
          <w:rFonts w:ascii="宋体" w:eastAsia="宋体" w:hAnsi="宋体" w:cs="宋体" w:hint="eastAsia"/>
          <w:kern w:val="0"/>
          <w:sz w:val="32"/>
          <w:szCs w:val="32"/>
        </w:rPr>
        <w:t>并愿意接受相关处罚处理。</w:t>
      </w:r>
    </w:p>
    <w:p w:rsidR="000E5405" w:rsidRDefault="000E5405">
      <w:pPr>
        <w:spacing w:line="500" w:lineRule="exact"/>
        <w:ind w:firstLineChars="250" w:firstLine="800"/>
        <w:rPr>
          <w:rFonts w:ascii="宋体" w:eastAsia="宋体" w:hAnsi="宋体" w:cs="宋体"/>
          <w:kern w:val="0"/>
          <w:sz w:val="32"/>
          <w:szCs w:val="32"/>
        </w:rPr>
      </w:pPr>
    </w:p>
    <w:p w:rsidR="000E5405" w:rsidRDefault="00891958">
      <w:pPr>
        <w:widowControl/>
        <w:spacing w:line="500" w:lineRule="exact"/>
        <w:jc w:val="left"/>
        <w:rPr>
          <w:rFonts w:ascii="宋体" w:eastAsia="宋体" w:hAnsi="宋体" w:cs="宋体"/>
          <w:kern w:val="0"/>
          <w:sz w:val="32"/>
          <w:szCs w:val="32"/>
        </w:rPr>
      </w:pPr>
      <w:r>
        <w:rPr>
          <w:rFonts w:ascii="宋体" w:eastAsia="宋体" w:hAnsi="宋体" w:cs="宋体"/>
          <w:kern w:val="0"/>
          <w:sz w:val="32"/>
          <w:szCs w:val="32"/>
        </w:rPr>
        <w:t>承诺人：</w:t>
      </w:r>
    </w:p>
    <w:p w:rsidR="000E5405" w:rsidRDefault="000E5405">
      <w:pPr>
        <w:widowControl/>
        <w:spacing w:line="500" w:lineRule="exact"/>
        <w:ind w:firstLineChars="1150" w:firstLine="3680"/>
        <w:jc w:val="left"/>
        <w:rPr>
          <w:rFonts w:ascii="宋体" w:eastAsia="宋体" w:hAnsi="宋体" w:cs="宋体"/>
          <w:kern w:val="0"/>
          <w:sz w:val="32"/>
          <w:szCs w:val="32"/>
        </w:rPr>
      </w:pPr>
    </w:p>
    <w:p w:rsidR="000E5405" w:rsidRDefault="00891958">
      <w:pPr>
        <w:widowControl/>
        <w:spacing w:line="500" w:lineRule="exact"/>
        <w:ind w:firstLineChars="1150" w:firstLine="3680"/>
        <w:jc w:val="left"/>
        <w:rPr>
          <w:rFonts w:ascii="宋体" w:eastAsia="宋体" w:hAnsi="宋体" w:cs="宋体"/>
          <w:kern w:val="0"/>
          <w:sz w:val="32"/>
          <w:szCs w:val="32"/>
        </w:rPr>
      </w:pPr>
      <w:r>
        <w:rPr>
          <w:rFonts w:ascii="宋体" w:eastAsia="宋体" w:hAnsi="宋体" w:cs="宋体"/>
          <w:kern w:val="0"/>
          <w:sz w:val="32"/>
          <w:szCs w:val="32"/>
        </w:rPr>
        <w:t>身份证号：</w:t>
      </w:r>
    </w:p>
    <w:p w:rsidR="000E5405" w:rsidRDefault="000E5405">
      <w:pPr>
        <w:widowControl/>
        <w:spacing w:line="500" w:lineRule="exact"/>
        <w:ind w:firstLineChars="1150" w:firstLine="3680"/>
        <w:jc w:val="left"/>
        <w:rPr>
          <w:rFonts w:ascii="宋体" w:eastAsia="宋体" w:hAnsi="宋体" w:cs="宋体"/>
          <w:kern w:val="0"/>
          <w:sz w:val="32"/>
          <w:szCs w:val="32"/>
        </w:rPr>
      </w:pPr>
    </w:p>
    <w:p w:rsidR="000E5405" w:rsidRDefault="00891958">
      <w:pPr>
        <w:widowControl/>
        <w:spacing w:line="500" w:lineRule="exact"/>
        <w:ind w:firstLineChars="1150" w:firstLine="3680"/>
        <w:jc w:val="left"/>
        <w:rPr>
          <w:rFonts w:ascii="宋体" w:eastAsia="宋体" w:hAnsi="宋体" w:cs="Times New Roman"/>
          <w:sz w:val="32"/>
          <w:szCs w:val="32"/>
        </w:rPr>
      </w:pPr>
      <w:r>
        <w:rPr>
          <w:rFonts w:ascii="宋体" w:eastAsia="宋体" w:hAnsi="宋体" w:cs="宋体"/>
          <w:kern w:val="0"/>
          <w:sz w:val="32"/>
          <w:szCs w:val="32"/>
        </w:rPr>
        <w:t>承诺时间：</w:t>
      </w:r>
      <w:r>
        <w:rPr>
          <w:rFonts w:ascii="宋体" w:eastAsia="宋体" w:hAnsi="宋体" w:cs="宋体" w:hint="eastAsia"/>
          <w:kern w:val="0"/>
          <w:sz w:val="32"/>
          <w:szCs w:val="32"/>
        </w:rPr>
        <w:t xml:space="preserve">       年   月   日</w:t>
      </w:r>
    </w:p>
    <w:p w:rsidR="000E5405" w:rsidRDefault="000E5405">
      <w:pPr>
        <w:spacing w:line="500" w:lineRule="exact"/>
        <w:rPr>
          <w:rFonts w:ascii="宋体" w:eastAsia="宋体" w:hAnsi="宋体" w:cs="Times New Roman"/>
          <w:sz w:val="32"/>
          <w:szCs w:val="32"/>
        </w:rPr>
      </w:pPr>
    </w:p>
    <w:p w:rsidR="000E5405" w:rsidRDefault="000E5405">
      <w:pPr>
        <w:rPr>
          <w:rFonts w:ascii="Calibri" w:eastAsia="宋体" w:hAnsi="Calibri" w:cs="Times New Roman"/>
          <w:szCs w:val="24"/>
        </w:rPr>
      </w:pPr>
    </w:p>
    <w:p w:rsidR="000E5405" w:rsidRDefault="000E5405">
      <w:pPr>
        <w:spacing w:line="460" w:lineRule="exact"/>
        <w:ind w:firstLineChars="1650" w:firstLine="5280"/>
        <w:rPr>
          <w:rFonts w:asciiTheme="majorEastAsia" w:eastAsiaTheme="majorEastAsia" w:hAnsiTheme="majorEastAsia"/>
          <w:sz w:val="32"/>
          <w:szCs w:val="32"/>
        </w:rPr>
      </w:pPr>
    </w:p>
    <w:sectPr w:rsidR="000E5405" w:rsidSect="000E54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5D" w:rsidRDefault="0097085D" w:rsidP="00AA3EFA">
      <w:r>
        <w:separator/>
      </w:r>
    </w:p>
  </w:endnote>
  <w:endnote w:type="continuationSeparator" w:id="1">
    <w:p w:rsidR="0097085D" w:rsidRDefault="0097085D" w:rsidP="00AA3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5D" w:rsidRDefault="0097085D" w:rsidP="00AA3EFA">
      <w:r>
        <w:separator/>
      </w:r>
    </w:p>
  </w:footnote>
  <w:footnote w:type="continuationSeparator" w:id="1">
    <w:p w:rsidR="0097085D" w:rsidRDefault="0097085D" w:rsidP="00AA3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7F1"/>
    <w:multiLevelType w:val="singleLevel"/>
    <w:tmpl w:val="FE5CBDC2"/>
    <w:lvl w:ilvl="0">
      <w:start w:val="4"/>
      <w:numFmt w:val="chineseCounting"/>
      <w:suff w:val="nothing"/>
      <w:lvlText w:val="%1、"/>
      <w:lvlJc w:val="left"/>
      <w:rPr>
        <w:rFonts w:hint="eastAsia"/>
        <w:lang w:val="en-US"/>
      </w:rPr>
    </w:lvl>
  </w:abstractNum>
  <w:abstractNum w:abstractNumId="1">
    <w:nsid w:val="19C2CE52"/>
    <w:multiLevelType w:val="singleLevel"/>
    <w:tmpl w:val="19C2CE52"/>
    <w:lvl w:ilvl="0">
      <w:start w:val="1"/>
      <w:numFmt w:val="decimal"/>
      <w:suff w:val="nothing"/>
      <w:lvlText w:val="%1、"/>
      <w:lvlJc w:val="left"/>
    </w:lvl>
  </w:abstractNum>
  <w:abstractNum w:abstractNumId="2">
    <w:nsid w:val="6F6A01B2"/>
    <w:multiLevelType w:val="hybridMultilevel"/>
    <w:tmpl w:val="086EE844"/>
    <w:lvl w:ilvl="0" w:tplc="9E6AC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FF6337"/>
    <w:multiLevelType w:val="hybridMultilevel"/>
    <w:tmpl w:val="55087A68"/>
    <w:lvl w:ilvl="0" w:tplc="A72CC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75D2"/>
    <w:rsid w:val="00003D19"/>
    <w:rsid w:val="000E5405"/>
    <w:rsid w:val="00146F59"/>
    <w:rsid w:val="0019290F"/>
    <w:rsid w:val="001B2FCF"/>
    <w:rsid w:val="00286F45"/>
    <w:rsid w:val="002C445E"/>
    <w:rsid w:val="00376E14"/>
    <w:rsid w:val="003879F7"/>
    <w:rsid w:val="003C02D6"/>
    <w:rsid w:val="003F44B3"/>
    <w:rsid w:val="004259FE"/>
    <w:rsid w:val="00464E5C"/>
    <w:rsid w:val="00486D66"/>
    <w:rsid w:val="004C0157"/>
    <w:rsid w:val="004D4A0A"/>
    <w:rsid w:val="004D6717"/>
    <w:rsid w:val="004F5BBA"/>
    <w:rsid w:val="005D7554"/>
    <w:rsid w:val="005D78E7"/>
    <w:rsid w:val="0063268E"/>
    <w:rsid w:val="00646C37"/>
    <w:rsid w:val="007352F4"/>
    <w:rsid w:val="007C335D"/>
    <w:rsid w:val="007F33F4"/>
    <w:rsid w:val="00823026"/>
    <w:rsid w:val="00860388"/>
    <w:rsid w:val="00891958"/>
    <w:rsid w:val="008D04EC"/>
    <w:rsid w:val="008E1428"/>
    <w:rsid w:val="0097085D"/>
    <w:rsid w:val="00973142"/>
    <w:rsid w:val="009E23BD"/>
    <w:rsid w:val="00A23290"/>
    <w:rsid w:val="00A675D2"/>
    <w:rsid w:val="00A8131F"/>
    <w:rsid w:val="00AA3EFA"/>
    <w:rsid w:val="00AE21B4"/>
    <w:rsid w:val="00AF1894"/>
    <w:rsid w:val="00B276DF"/>
    <w:rsid w:val="00B710C3"/>
    <w:rsid w:val="00B91020"/>
    <w:rsid w:val="00C25C49"/>
    <w:rsid w:val="00C6105A"/>
    <w:rsid w:val="00C71DA2"/>
    <w:rsid w:val="00D21E1D"/>
    <w:rsid w:val="00E13F23"/>
    <w:rsid w:val="00E50E15"/>
    <w:rsid w:val="00E67CFD"/>
    <w:rsid w:val="00F3543B"/>
    <w:rsid w:val="00F8259F"/>
    <w:rsid w:val="00FA439D"/>
    <w:rsid w:val="00FB77E3"/>
    <w:rsid w:val="00FE73FF"/>
    <w:rsid w:val="01EE3B30"/>
    <w:rsid w:val="04310FD4"/>
    <w:rsid w:val="097110B4"/>
    <w:rsid w:val="09AF3C45"/>
    <w:rsid w:val="0BC71150"/>
    <w:rsid w:val="0E8B281A"/>
    <w:rsid w:val="0FF744AC"/>
    <w:rsid w:val="117D785A"/>
    <w:rsid w:val="186E099E"/>
    <w:rsid w:val="1C4B4DF0"/>
    <w:rsid w:val="1CB00132"/>
    <w:rsid w:val="1EC21C14"/>
    <w:rsid w:val="210756B4"/>
    <w:rsid w:val="223A725D"/>
    <w:rsid w:val="24A15486"/>
    <w:rsid w:val="29392012"/>
    <w:rsid w:val="2B8E05F7"/>
    <w:rsid w:val="2C3D7A36"/>
    <w:rsid w:val="2D227C3B"/>
    <w:rsid w:val="2DBD3A85"/>
    <w:rsid w:val="360755F2"/>
    <w:rsid w:val="3D16771C"/>
    <w:rsid w:val="418B3E2D"/>
    <w:rsid w:val="45A2439C"/>
    <w:rsid w:val="4B866D6F"/>
    <w:rsid w:val="4BAB094E"/>
    <w:rsid w:val="51933C3A"/>
    <w:rsid w:val="55A71938"/>
    <w:rsid w:val="563E54E4"/>
    <w:rsid w:val="595A5F09"/>
    <w:rsid w:val="5BF10243"/>
    <w:rsid w:val="5CEB5C02"/>
    <w:rsid w:val="632D5487"/>
    <w:rsid w:val="65770958"/>
    <w:rsid w:val="65803131"/>
    <w:rsid w:val="68E16997"/>
    <w:rsid w:val="6DCC275E"/>
    <w:rsid w:val="78BC7542"/>
    <w:rsid w:val="7A365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0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E5405"/>
    <w:pPr>
      <w:ind w:leftChars="2500" w:left="100"/>
    </w:pPr>
  </w:style>
  <w:style w:type="character" w:customStyle="1" w:styleId="Char">
    <w:name w:val="日期 Char"/>
    <w:basedOn w:val="a0"/>
    <w:link w:val="a3"/>
    <w:uiPriority w:val="99"/>
    <w:semiHidden/>
    <w:qFormat/>
    <w:rsid w:val="000E5405"/>
  </w:style>
  <w:style w:type="paragraph" w:styleId="a4">
    <w:name w:val="header"/>
    <w:basedOn w:val="a"/>
    <w:link w:val="Char0"/>
    <w:uiPriority w:val="99"/>
    <w:semiHidden/>
    <w:unhideWhenUsed/>
    <w:rsid w:val="00AA3E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A3EFA"/>
    <w:rPr>
      <w:rFonts w:asciiTheme="minorHAnsi" w:eastAsiaTheme="minorEastAsia" w:hAnsiTheme="minorHAnsi" w:cstheme="minorBidi"/>
      <w:kern w:val="2"/>
      <w:sz w:val="18"/>
      <w:szCs w:val="18"/>
    </w:rPr>
  </w:style>
  <w:style w:type="paragraph" w:styleId="a5">
    <w:name w:val="footer"/>
    <w:basedOn w:val="a"/>
    <w:link w:val="Char1"/>
    <w:uiPriority w:val="99"/>
    <w:semiHidden/>
    <w:unhideWhenUsed/>
    <w:rsid w:val="00AA3EF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A3EFA"/>
    <w:rPr>
      <w:rFonts w:asciiTheme="minorHAnsi" w:eastAsiaTheme="minorEastAsia" w:hAnsiTheme="minorHAnsi" w:cstheme="minorBidi"/>
      <w:kern w:val="2"/>
      <w:sz w:val="18"/>
      <w:szCs w:val="18"/>
    </w:rPr>
  </w:style>
  <w:style w:type="paragraph" w:styleId="a6">
    <w:name w:val="List Paragraph"/>
    <w:basedOn w:val="a"/>
    <w:uiPriority w:val="99"/>
    <w:unhideWhenUsed/>
    <w:rsid w:val="00B710C3"/>
    <w:pPr>
      <w:ind w:firstLineChars="200" w:firstLine="420"/>
    </w:pPr>
  </w:style>
  <w:style w:type="paragraph" w:styleId="a7">
    <w:name w:val="Plain Text"/>
    <w:basedOn w:val="a"/>
    <w:link w:val="Char2"/>
    <w:unhideWhenUsed/>
    <w:qFormat/>
    <w:rsid w:val="004D4A0A"/>
    <w:pPr>
      <w:spacing w:line="240" w:lineRule="atLeast"/>
    </w:pPr>
    <w:rPr>
      <w:rFonts w:ascii="宋体" w:eastAsia="宋体" w:hAnsi="Courier New" w:cs="Times New Roman"/>
      <w:kern w:val="0"/>
      <w:sz w:val="20"/>
      <w:szCs w:val="21"/>
    </w:rPr>
  </w:style>
  <w:style w:type="character" w:customStyle="1" w:styleId="Char2">
    <w:name w:val="纯文本 Char"/>
    <w:basedOn w:val="a0"/>
    <w:link w:val="a7"/>
    <w:qFormat/>
    <w:rsid w:val="004D4A0A"/>
    <w:rPr>
      <w:rFonts w:ascii="宋体" w:hAnsi="Courier New"/>
      <w:szCs w:val="21"/>
    </w:rPr>
  </w:style>
  <w:style w:type="character" w:styleId="a8">
    <w:name w:val="Hyperlink"/>
    <w:basedOn w:val="a0"/>
    <w:uiPriority w:val="99"/>
    <w:semiHidden/>
    <w:unhideWhenUsed/>
    <w:qFormat/>
    <w:rsid w:val="004D4A0A"/>
    <w:rPr>
      <w:color w:val="0000FF"/>
      <w:u w:val="single"/>
    </w:rPr>
  </w:style>
</w:styles>
</file>

<file path=word/webSettings.xml><?xml version="1.0" encoding="utf-8"?>
<w:webSettings xmlns:r="http://schemas.openxmlformats.org/officeDocument/2006/relationships" xmlns:w="http://schemas.openxmlformats.org/wordprocessingml/2006/main">
  <w:divs>
    <w:div w:id="73161798">
      <w:bodyDiv w:val="1"/>
      <w:marLeft w:val="0"/>
      <w:marRight w:val="0"/>
      <w:marTop w:val="0"/>
      <w:marBottom w:val="0"/>
      <w:divBdr>
        <w:top w:val="none" w:sz="0" w:space="0" w:color="auto"/>
        <w:left w:val="none" w:sz="0" w:space="0" w:color="auto"/>
        <w:bottom w:val="none" w:sz="0" w:space="0" w:color="auto"/>
        <w:right w:val="none" w:sz="0" w:space="0" w:color="auto"/>
      </w:divBdr>
    </w:div>
    <w:div w:id="800226027">
      <w:bodyDiv w:val="1"/>
      <w:marLeft w:val="0"/>
      <w:marRight w:val="0"/>
      <w:marTop w:val="0"/>
      <w:marBottom w:val="0"/>
      <w:divBdr>
        <w:top w:val="none" w:sz="0" w:space="0" w:color="auto"/>
        <w:left w:val="none" w:sz="0" w:space="0" w:color="auto"/>
        <w:bottom w:val="none" w:sz="0" w:space="0" w:color="auto"/>
        <w:right w:val="none" w:sz="0" w:space="0" w:color="auto"/>
      </w:divBdr>
    </w:div>
    <w:div w:id="108746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dyyyrsk@126.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442</Words>
  <Characters>2524</Characters>
  <Application>Microsoft Office Word</Application>
  <DocSecurity>0</DocSecurity>
  <Lines>21</Lines>
  <Paragraphs>5</Paragraphs>
  <ScaleCrop>false</ScaleCrop>
  <Company>china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36</cp:revision>
  <cp:lastPrinted>2021-03-23T00:53:00Z</cp:lastPrinted>
  <dcterms:created xsi:type="dcterms:W3CDTF">2020-10-16T01:07:00Z</dcterms:created>
  <dcterms:modified xsi:type="dcterms:W3CDTF">2021-03-23T00:54:00Z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