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995"/>
        <w:gridCol w:w="558"/>
        <w:gridCol w:w="1281"/>
        <w:gridCol w:w="1356"/>
        <w:gridCol w:w="1145"/>
        <w:gridCol w:w="1974"/>
      </w:tblGrid>
      <w:tr w:rsidR="002961B2" w:rsidRPr="002961B2" w:rsidTr="002961B2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岗位类别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专 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技能要求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其他要求</w:t>
            </w:r>
          </w:p>
        </w:tc>
      </w:tr>
      <w:tr w:rsidR="002961B2" w:rsidRPr="002961B2" w:rsidTr="002961B2">
        <w:trPr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产后康复医师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中西医结合妇科或妇科专业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熟练掌握妇科基本手术操作、中医妇科基本理论扎实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40岁以下，科研能力强</w:t>
            </w:r>
          </w:p>
        </w:tc>
      </w:tr>
      <w:tr w:rsidR="002961B2" w:rsidRPr="002961B2" w:rsidTr="002961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针灸推拿学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熟练推拿手法、擅长脊柱及骨盆矫治手法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30岁以下，吃苦耐劳、科研能力强</w:t>
            </w:r>
          </w:p>
        </w:tc>
      </w:tr>
      <w:tr w:rsidR="002961B2" w:rsidRPr="002961B2" w:rsidTr="002961B2">
        <w:trPr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影像医师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博士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影像医学与核医学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有资格证、执业证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40岁以下</w:t>
            </w:r>
          </w:p>
        </w:tc>
      </w:tr>
      <w:tr w:rsidR="002961B2" w:rsidRPr="002961B2" w:rsidTr="002961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影像医学与核医学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有资格证、执业证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30岁以下</w:t>
            </w:r>
          </w:p>
        </w:tc>
      </w:tr>
      <w:tr w:rsidR="002961B2" w:rsidRPr="002961B2" w:rsidTr="002961B2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DSA技师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医学影像技术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有技师证、DSA上岗证优先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961B2" w:rsidRPr="002961B2" w:rsidTr="002961B2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网络工程师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计算机相关专业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熟练掌握网络设备调试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35岁以下</w:t>
            </w:r>
          </w:p>
        </w:tc>
      </w:tr>
      <w:tr w:rsidR="002961B2" w:rsidRPr="002961B2" w:rsidTr="002961B2">
        <w:trPr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软件工程师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硕士及以上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计算机相关专业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t>熟练掌握数据库语言，并且至少会用一种开发语言进行</w:t>
            </w:r>
            <w:r w:rsidRPr="002961B2">
              <w:rPr>
                <w:rFonts w:ascii="宋体" w:eastAsia="宋体" w:hAnsi="宋体" w:cs="宋体"/>
                <w:sz w:val="24"/>
                <w:szCs w:val="24"/>
              </w:rPr>
              <w:lastRenderedPageBreak/>
              <w:t>独立开发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B2" w:rsidRPr="002961B2" w:rsidRDefault="002961B2" w:rsidP="002961B2">
            <w:pPr>
              <w:adjustRightInd/>
              <w:snapToGrid/>
              <w:spacing w:before="100" w:beforeAutospacing="1" w:after="100" w:afterAutospacing="1" w:line="432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961B2">
              <w:rPr>
                <w:rFonts w:ascii="宋体" w:eastAsia="宋体" w:hAnsi="宋体" w:cs="宋体"/>
                <w:sz w:val="24"/>
                <w:szCs w:val="24"/>
              </w:rPr>
              <w:lastRenderedPageBreak/>
              <w:t>35岁以下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61B2"/>
    <w:rsid w:val="00045325"/>
    <w:rsid w:val="002961B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2021-04-28T10:55:00Z</dcterms:created>
  <dcterms:modified xsi:type="dcterms:W3CDTF">2021-04-28T10:56:00Z</dcterms:modified>
</cp:coreProperties>
</file>