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92" w:rsidRDefault="00F83692" w:rsidP="00F83692">
      <w:pPr>
        <w:spacing w:before="150" w:after="100" w:afterAutospacing="1" w:line="480" w:lineRule="atLeast"/>
        <w:ind w:firstLine="480"/>
        <w:jc w:val="center"/>
        <w:rPr>
          <w:rFonts w:ascii="Segoe UI" w:hAnsi="Segoe UI" w:cs="Segoe UI"/>
          <w:color w:val="555555"/>
        </w:rPr>
      </w:pPr>
      <w:r>
        <w:rPr>
          <w:rStyle w:val="a5"/>
          <w:rFonts w:ascii="Segoe UI" w:hAnsi="Segoe UI" w:cs="Segoe UI"/>
          <w:color w:val="555555"/>
        </w:rPr>
        <w:t>2021</w:t>
      </w:r>
      <w:r>
        <w:rPr>
          <w:rStyle w:val="a5"/>
          <w:rFonts w:ascii="Segoe UI" w:hAnsi="Segoe UI" w:cs="Segoe UI"/>
          <w:color w:val="555555"/>
        </w:rPr>
        <w:t>年河南护理职业学院公开招聘人事代理工作人员一览表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3906"/>
        <w:gridCol w:w="626"/>
        <w:gridCol w:w="622"/>
        <w:gridCol w:w="3328"/>
      </w:tblGrid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岗位编码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岗位要求及专业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人数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岗位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条件要求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临床医学检验副高级及以上职称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硕士研究生及以上学历，</w:t>
            </w:r>
            <w:r>
              <w:rPr>
                <w:rFonts w:ascii="Segoe UI" w:hAnsi="Segoe UI" w:cs="Segoe UI"/>
                <w:color w:val="555555"/>
              </w:rPr>
              <w:t>1981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日以后出生（正高职称放宽至</w:t>
            </w:r>
            <w:r>
              <w:rPr>
                <w:rFonts w:ascii="Segoe UI" w:hAnsi="Segoe UI" w:cs="Segoe UI"/>
                <w:color w:val="555555"/>
              </w:rPr>
              <w:t>1976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日以后出生）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医学影像副高级及以上职称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本科及以上学历，</w:t>
            </w:r>
            <w:r>
              <w:rPr>
                <w:rFonts w:ascii="Segoe UI" w:hAnsi="Segoe UI" w:cs="Segoe UI"/>
                <w:color w:val="555555"/>
              </w:rPr>
              <w:t>1981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日以后出生（正高职称放宽至</w:t>
            </w:r>
            <w:r>
              <w:rPr>
                <w:rFonts w:ascii="Segoe UI" w:hAnsi="Segoe UI" w:cs="Segoe UI"/>
                <w:color w:val="555555"/>
              </w:rPr>
              <w:t>1976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日以后出生）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口腔专业副高级及以上职称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医学类</w:t>
            </w:r>
            <w:r>
              <w:rPr>
                <w:rFonts w:ascii="Segoe UI" w:hAnsi="Segoe UI" w:cs="Segoe UI"/>
                <w:color w:val="555555"/>
              </w:rPr>
              <w:t xml:space="preserve"> (</w:t>
            </w:r>
            <w:r>
              <w:rPr>
                <w:rFonts w:ascii="Segoe UI" w:hAnsi="Segoe UI" w:cs="Segoe UI"/>
                <w:color w:val="555555"/>
              </w:rPr>
              <w:t>限临床医学、基础医学、口腔医学、护理学、公共卫生与预防医学、医学技术</w:t>
            </w:r>
            <w:r>
              <w:rPr>
                <w:rFonts w:ascii="Segoe UI" w:hAnsi="Segoe UI" w:cs="Segoe UI"/>
                <w:color w:val="555555"/>
              </w:rPr>
              <w:t>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普通高等教育硕士研究生及以上学历，</w:t>
            </w:r>
            <w:r>
              <w:rPr>
                <w:rFonts w:ascii="Segoe UI" w:hAnsi="Segoe UI" w:cs="Segoe UI"/>
                <w:color w:val="555555"/>
              </w:rPr>
              <w:t>1986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日以后出生。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010105</w:t>
            </w:r>
            <w:r>
              <w:rPr>
                <w:rFonts w:ascii="Segoe UI" w:hAnsi="Segoe UI" w:cs="Segoe UI"/>
                <w:color w:val="555555"/>
              </w:rPr>
              <w:t>伦理学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普通高等教育硕士研究生及以上学历，且第一学历为普通高等教育本科，</w:t>
            </w:r>
            <w:r>
              <w:rPr>
                <w:rFonts w:ascii="Segoe UI" w:hAnsi="Segoe UI" w:cs="Segoe UI"/>
                <w:color w:val="555555"/>
              </w:rPr>
              <w:t>1986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日以后出生。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1101</w:t>
            </w:r>
            <w:r>
              <w:rPr>
                <w:rFonts w:ascii="Segoe UI" w:hAnsi="Segoe UI" w:cs="Segoe UI"/>
                <w:color w:val="555555"/>
              </w:rPr>
              <w:t>军事思想及军事历史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0301</w:t>
            </w:r>
            <w:r>
              <w:rPr>
                <w:rFonts w:ascii="Segoe UI" w:hAnsi="Segoe UI" w:cs="Segoe UI"/>
                <w:color w:val="555555"/>
              </w:rPr>
              <w:t>法学、</w:t>
            </w:r>
            <w:r>
              <w:rPr>
                <w:rFonts w:ascii="Segoe UI" w:hAnsi="Segoe UI" w:cs="Segoe UI"/>
                <w:color w:val="555555"/>
              </w:rPr>
              <w:t>0351</w:t>
            </w:r>
            <w:r>
              <w:rPr>
                <w:rFonts w:ascii="Segoe UI" w:hAnsi="Segoe UI" w:cs="Segoe UI"/>
                <w:color w:val="555555"/>
              </w:rPr>
              <w:t>法律硕士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208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0832/0972</w:t>
            </w:r>
            <w:r>
              <w:rPr>
                <w:rFonts w:ascii="Segoe UI" w:hAnsi="Segoe UI" w:cs="Segoe UI"/>
                <w:color w:val="555555"/>
              </w:rPr>
              <w:t>食品科学与工程、</w:t>
            </w:r>
            <w:hyperlink r:id="rId4" w:history="1">
              <w:r>
                <w:rPr>
                  <w:rStyle w:val="a6"/>
                  <w:rFonts w:ascii="Segoe UI" w:hAnsi="Segoe UI" w:cs="Segoe UI"/>
                </w:rPr>
                <w:t>085231</w:t>
              </w:r>
              <w:r>
                <w:rPr>
                  <w:rStyle w:val="a6"/>
                  <w:rFonts w:ascii="Segoe UI" w:hAnsi="Segoe UI" w:cs="Segoe UI"/>
                </w:rPr>
                <w:t>食品工程</w:t>
              </w:r>
            </w:hyperlink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教师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lastRenderedPageBreak/>
              <w:t>209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0305</w:t>
            </w:r>
            <w:r>
              <w:rPr>
                <w:rFonts w:ascii="Segoe UI" w:hAnsi="Segoe UI" w:cs="Segoe UI"/>
                <w:color w:val="555555"/>
              </w:rPr>
              <w:t>马克思主义理论、</w:t>
            </w:r>
            <w:r>
              <w:rPr>
                <w:rFonts w:ascii="Segoe UI" w:hAnsi="Segoe UI" w:cs="Segoe UI"/>
                <w:color w:val="555555"/>
              </w:rPr>
              <w:t>1252/1204</w:t>
            </w:r>
            <w:r>
              <w:rPr>
                <w:rFonts w:ascii="Segoe UI" w:hAnsi="Segoe UI" w:cs="Segoe UI"/>
                <w:color w:val="555555"/>
              </w:rPr>
              <w:t>公共管理中（</w:t>
            </w:r>
            <w:r>
              <w:rPr>
                <w:rFonts w:ascii="Segoe UI" w:hAnsi="Segoe UI" w:cs="Segoe UI"/>
                <w:color w:val="555555"/>
              </w:rPr>
              <w:t>120401</w:t>
            </w:r>
            <w:r>
              <w:rPr>
                <w:rFonts w:ascii="Segoe UI" w:hAnsi="Segoe UI" w:cs="Segoe UI"/>
                <w:color w:val="555555"/>
              </w:rPr>
              <w:t>行政管理、</w:t>
            </w:r>
            <w:r>
              <w:rPr>
                <w:rFonts w:ascii="Segoe UI" w:hAnsi="Segoe UI" w:cs="Segoe UI"/>
                <w:color w:val="555555"/>
              </w:rPr>
              <w:t>120402</w:t>
            </w:r>
            <w:r>
              <w:rPr>
                <w:rFonts w:ascii="Segoe UI" w:hAnsi="Segoe UI" w:cs="Segoe UI"/>
                <w:color w:val="555555"/>
              </w:rPr>
              <w:t>社会医学与卫生事业管理、</w:t>
            </w:r>
            <w:r>
              <w:rPr>
                <w:rFonts w:ascii="Segoe UI" w:hAnsi="Segoe UI" w:cs="Segoe UI"/>
                <w:color w:val="555555"/>
              </w:rPr>
              <w:t>120403</w:t>
            </w:r>
            <w:r>
              <w:rPr>
                <w:rFonts w:ascii="Segoe UI" w:hAnsi="Segoe UI" w:cs="Segoe UI"/>
                <w:color w:val="555555"/>
              </w:rPr>
              <w:t>教育经济与管理）、</w:t>
            </w:r>
            <w:r>
              <w:rPr>
                <w:rFonts w:ascii="Segoe UI" w:hAnsi="Segoe UI" w:cs="Segoe UI"/>
                <w:color w:val="555555"/>
              </w:rPr>
              <w:t>0402/0771</w:t>
            </w:r>
            <w:r>
              <w:rPr>
                <w:rFonts w:ascii="Segoe UI" w:hAnsi="Segoe UI" w:cs="Segoe UI"/>
                <w:color w:val="555555"/>
              </w:rPr>
              <w:t>心理学、</w:t>
            </w:r>
            <w:r>
              <w:rPr>
                <w:rFonts w:ascii="Segoe UI" w:hAnsi="Segoe UI" w:cs="Segoe UI"/>
                <w:color w:val="555555"/>
              </w:rPr>
              <w:t>045116</w:t>
            </w:r>
            <w:r>
              <w:rPr>
                <w:rFonts w:ascii="Segoe UI" w:hAnsi="Segoe UI" w:cs="Segoe UI"/>
                <w:color w:val="555555"/>
              </w:rPr>
              <w:t>心理健康教育、</w:t>
            </w:r>
            <w:r>
              <w:rPr>
                <w:rFonts w:ascii="Segoe UI" w:hAnsi="Segoe UI" w:cs="Segoe UI"/>
                <w:color w:val="555555"/>
              </w:rPr>
              <w:t>0501</w:t>
            </w:r>
            <w:r>
              <w:rPr>
                <w:rFonts w:ascii="Segoe UI" w:hAnsi="Segoe UI" w:cs="Segoe UI"/>
                <w:color w:val="555555"/>
              </w:rPr>
              <w:t>中国语言文学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管理</w:t>
            </w:r>
            <w:r>
              <w:rPr>
                <w:rFonts w:ascii="Segoe UI" w:hAnsi="Segoe UI" w:cs="Segoe UI"/>
                <w:color w:val="555555"/>
              </w:rPr>
              <w:t>/</w:t>
            </w:r>
            <w:r>
              <w:rPr>
                <w:rFonts w:ascii="Segoe UI" w:hAnsi="Segoe UI" w:cs="Segoe UI"/>
                <w:color w:val="555555"/>
              </w:rPr>
              <w:t>辅导员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本科：</w:t>
            </w:r>
            <w:r>
              <w:rPr>
                <w:rFonts w:ascii="Segoe UI" w:hAnsi="Segoe UI" w:cs="Segoe UI"/>
                <w:color w:val="555555"/>
              </w:rPr>
              <w:t>0711</w:t>
            </w:r>
            <w:r>
              <w:rPr>
                <w:rFonts w:ascii="Segoe UI" w:hAnsi="Segoe UI" w:cs="Segoe UI"/>
                <w:color w:val="555555"/>
              </w:rPr>
              <w:t>心理学、</w:t>
            </w:r>
            <w:r>
              <w:rPr>
                <w:rFonts w:ascii="Segoe UI" w:hAnsi="Segoe UI" w:cs="Segoe UI"/>
                <w:color w:val="555555"/>
              </w:rPr>
              <w:t>030503</w:t>
            </w:r>
            <w:r>
              <w:rPr>
                <w:rFonts w:ascii="Segoe UI" w:hAnsi="Segoe UI" w:cs="Segoe UI"/>
                <w:color w:val="555555"/>
              </w:rPr>
              <w:t>思想政治教育、</w:t>
            </w:r>
            <w:r>
              <w:rPr>
                <w:rFonts w:ascii="Segoe UI" w:hAnsi="Segoe UI" w:cs="Segoe UI"/>
                <w:color w:val="555555"/>
              </w:rPr>
              <w:t>13</w:t>
            </w:r>
            <w:r>
              <w:rPr>
                <w:rFonts w:ascii="Segoe UI" w:hAnsi="Segoe UI" w:cs="Segoe UI"/>
                <w:color w:val="555555"/>
              </w:rPr>
              <w:t>艺术学</w:t>
            </w:r>
          </w:p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研究生</w:t>
            </w:r>
            <w:r>
              <w:rPr>
                <w:rStyle w:val="a5"/>
                <w:rFonts w:ascii="Segoe UI" w:hAnsi="Segoe UI" w:cs="Segoe UI"/>
                <w:color w:val="555555"/>
              </w:rPr>
              <w:t>：</w:t>
            </w:r>
            <w:r>
              <w:rPr>
                <w:rFonts w:ascii="Segoe UI" w:hAnsi="Segoe UI" w:cs="Segoe UI"/>
                <w:color w:val="555555"/>
              </w:rPr>
              <w:t>0402/0771</w:t>
            </w:r>
            <w:r>
              <w:rPr>
                <w:rFonts w:ascii="Segoe UI" w:hAnsi="Segoe UI" w:cs="Segoe UI"/>
                <w:color w:val="555555"/>
              </w:rPr>
              <w:t>心理学、</w:t>
            </w:r>
            <w:r>
              <w:rPr>
                <w:rFonts w:ascii="Segoe UI" w:hAnsi="Segoe UI" w:cs="Segoe UI"/>
                <w:color w:val="555555"/>
              </w:rPr>
              <w:t>045116</w:t>
            </w:r>
            <w:r>
              <w:rPr>
                <w:rFonts w:ascii="Segoe UI" w:hAnsi="Segoe UI" w:cs="Segoe UI"/>
                <w:color w:val="555555"/>
              </w:rPr>
              <w:t>心理健康教育、</w:t>
            </w:r>
            <w:r>
              <w:rPr>
                <w:rFonts w:ascii="Segoe UI" w:hAnsi="Segoe UI" w:cs="Segoe UI"/>
                <w:color w:val="555555"/>
              </w:rPr>
              <w:t xml:space="preserve">0454 </w:t>
            </w:r>
            <w:r>
              <w:rPr>
                <w:rFonts w:ascii="Segoe UI" w:hAnsi="Segoe UI" w:cs="Segoe UI"/>
                <w:color w:val="555555"/>
              </w:rPr>
              <w:t>应用心理、</w:t>
            </w:r>
            <w:r>
              <w:rPr>
                <w:rFonts w:ascii="Segoe UI" w:hAnsi="Segoe UI" w:cs="Segoe UI"/>
                <w:color w:val="555555"/>
              </w:rPr>
              <w:t>030505</w:t>
            </w:r>
            <w:r>
              <w:rPr>
                <w:rFonts w:ascii="Segoe UI" w:hAnsi="Segoe UI" w:cs="Segoe UI"/>
                <w:color w:val="555555"/>
              </w:rPr>
              <w:t>思想政治教育、</w:t>
            </w:r>
            <w:r>
              <w:rPr>
                <w:rFonts w:ascii="Segoe UI" w:hAnsi="Segoe UI" w:cs="Segoe UI"/>
                <w:color w:val="555555"/>
              </w:rPr>
              <w:t>13</w:t>
            </w:r>
            <w:r>
              <w:rPr>
                <w:rFonts w:ascii="Segoe UI" w:hAnsi="Segoe UI" w:cs="Segoe UI"/>
                <w:color w:val="555555"/>
              </w:rPr>
              <w:t>艺术学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学生管理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同时满足下列条件：</w:t>
            </w:r>
          </w:p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hAnsi="Segoe UI" w:cs="Segoe UI"/>
                <w:color w:val="555555"/>
              </w:rPr>
            </w:pPr>
            <w:r>
              <w:rPr>
                <w:rFonts w:ascii="Segoe UI" w:hAnsi="Segoe UI" w:cs="Segoe UI"/>
                <w:color w:val="555555"/>
              </w:rPr>
              <w:t xml:space="preserve">1. </w:t>
            </w:r>
            <w:r>
              <w:rPr>
                <w:rFonts w:ascii="Segoe UI" w:hAnsi="Segoe UI" w:cs="Segoe UI"/>
                <w:color w:val="555555"/>
              </w:rPr>
              <w:t>普通高等教育本科及以上学历，（最高学历为本科者限第一学历是普通高等教育本科）</w:t>
            </w:r>
          </w:p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hAnsi="Segoe UI" w:cs="Segoe UI"/>
                <w:color w:val="555555"/>
              </w:rPr>
            </w:pPr>
            <w:r>
              <w:rPr>
                <w:rFonts w:ascii="Segoe UI" w:hAnsi="Segoe UI" w:cs="Segoe UI"/>
                <w:color w:val="555555"/>
              </w:rPr>
              <w:t>2. 1986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日以后出生。</w:t>
            </w:r>
          </w:p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 xml:space="preserve">3. </w:t>
            </w:r>
            <w:r>
              <w:rPr>
                <w:rFonts w:ascii="Segoe UI" w:hAnsi="Segoe UI" w:cs="Segoe UI"/>
                <w:color w:val="555555"/>
              </w:rPr>
              <w:t>从事高校学生管理及思政工作（学生处</w:t>
            </w:r>
            <w:r>
              <w:rPr>
                <w:rFonts w:ascii="Segoe UI" w:hAnsi="Segoe UI" w:cs="Segoe UI"/>
                <w:color w:val="555555"/>
              </w:rPr>
              <w:t>/</w:t>
            </w:r>
            <w:r>
              <w:rPr>
                <w:rFonts w:ascii="Segoe UI" w:hAnsi="Segoe UI" w:cs="Segoe UI"/>
                <w:color w:val="555555"/>
              </w:rPr>
              <w:t>团委</w:t>
            </w:r>
            <w:r>
              <w:rPr>
                <w:rFonts w:ascii="Segoe UI" w:hAnsi="Segoe UI" w:cs="Segoe UI"/>
                <w:color w:val="555555"/>
              </w:rPr>
              <w:t>/</w:t>
            </w:r>
            <w:r>
              <w:rPr>
                <w:rFonts w:ascii="Segoe UI" w:hAnsi="Segoe UI" w:cs="Segoe UI"/>
                <w:color w:val="555555"/>
              </w:rPr>
              <w:t>院系学生管理及思政工作</w:t>
            </w:r>
            <w:r>
              <w:rPr>
                <w:rFonts w:ascii="Segoe UI" w:hAnsi="Segoe UI" w:cs="Segoe UI"/>
                <w:color w:val="555555"/>
              </w:rPr>
              <w:t>/</w:t>
            </w:r>
            <w:r>
              <w:rPr>
                <w:rFonts w:ascii="Segoe UI" w:hAnsi="Segoe UI" w:cs="Segoe UI"/>
                <w:color w:val="555555"/>
              </w:rPr>
              <w:t>专职辅导员）满</w:t>
            </w:r>
            <w:r>
              <w:rPr>
                <w:rFonts w:ascii="Segoe UI" w:hAnsi="Segoe UI" w:cs="Segoe UI"/>
                <w:color w:val="555555"/>
              </w:rPr>
              <w:t>3</w:t>
            </w:r>
            <w:r>
              <w:rPr>
                <w:rFonts w:ascii="Segoe UI" w:hAnsi="Segoe UI" w:cs="Segoe UI"/>
                <w:color w:val="555555"/>
              </w:rPr>
              <w:t>年以上（截止</w:t>
            </w:r>
            <w:r>
              <w:rPr>
                <w:rFonts w:ascii="Segoe UI" w:hAnsi="Segoe UI" w:cs="Segoe UI"/>
                <w:color w:val="555555"/>
              </w:rPr>
              <w:t>2021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6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19</w:t>
            </w:r>
            <w:r>
              <w:rPr>
                <w:rFonts w:ascii="Segoe UI" w:hAnsi="Segoe UI" w:cs="Segoe UI"/>
                <w:color w:val="555555"/>
              </w:rPr>
              <w:t>日）。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本科：</w:t>
            </w:r>
            <w:r>
              <w:rPr>
                <w:rFonts w:ascii="Segoe UI" w:hAnsi="Segoe UI" w:cs="Segoe UI"/>
                <w:color w:val="555555"/>
              </w:rPr>
              <w:t>0807</w:t>
            </w:r>
            <w:r>
              <w:rPr>
                <w:rFonts w:ascii="Segoe UI" w:hAnsi="Segoe UI" w:cs="Segoe UI"/>
                <w:color w:val="555555"/>
              </w:rPr>
              <w:t>电子信息类、</w:t>
            </w:r>
            <w:r>
              <w:rPr>
                <w:rFonts w:ascii="Segoe UI" w:hAnsi="Segoe UI" w:cs="Segoe UI"/>
                <w:color w:val="555555"/>
              </w:rPr>
              <w:t>0809</w:t>
            </w:r>
            <w:r>
              <w:rPr>
                <w:rFonts w:ascii="Segoe UI" w:hAnsi="Segoe UI" w:cs="Segoe UI"/>
                <w:color w:val="555555"/>
              </w:rPr>
              <w:t>计算机类</w:t>
            </w:r>
          </w:p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研究生：</w:t>
            </w:r>
            <w:r>
              <w:rPr>
                <w:rFonts w:ascii="Segoe UI" w:hAnsi="Segoe UI" w:cs="Segoe UI"/>
                <w:color w:val="555555"/>
              </w:rPr>
              <w:t>0775/0812</w:t>
            </w:r>
            <w:r>
              <w:rPr>
                <w:rFonts w:ascii="Segoe UI" w:hAnsi="Segoe UI" w:cs="Segoe UI"/>
                <w:color w:val="555555"/>
              </w:rPr>
              <w:t>计算机科学与技术、</w:t>
            </w:r>
            <w:hyperlink r:id="rId5" w:history="1">
              <w:r>
                <w:rPr>
                  <w:rStyle w:val="a6"/>
                  <w:rFonts w:ascii="Segoe UI" w:hAnsi="Segoe UI" w:cs="Segoe UI"/>
                </w:rPr>
                <w:t xml:space="preserve">085211 </w:t>
              </w:r>
              <w:r>
                <w:rPr>
                  <w:rStyle w:val="a6"/>
                  <w:rFonts w:ascii="Segoe UI" w:hAnsi="Segoe UI" w:cs="Segoe UI"/>
                </w:rPr>
                <w:t>计算机技术</w:t>
              </w:r>
            </w:hyperlink>
            <w:r>
              <w:rPr>
                <w:rFonts w:ascii="Segoe UI" w:hAnsi="Segoe UI" w:cs="Segoe UI"/>
                <w:color w:val="555555"/>
              </w:rPr>
              <w:t>、</w:t>
            </w:r>
            <w:r>
              <w:rPr>
                <w:rFonts w:ascii="Segoe UI" w:hAnsi="Segoe UI" w:cs="Segoe UI"/>
                <w:color w:val="555555"/>
              </w:rPr>
              <w:t>0835/085212</w:t>
            </w:r>
            <w:r>
              <w:rPr>
                <w:rFonts w:ascii="Segoe UI" w:hAnsi="Segoe UI" w:cs="Segoe UI"/>
                <w:color w:val="555555"/>
              </w:rPr>
              <w:t>软件工程、</w:t>
            </w:r>
            <w:r>
              <w:rPr>
                <w:rFonts w:ascii="Segoe UI" w:hAnsi="Segoe UI" w:cs="Segoe UI"/>
                <w:color w:val="555555"/>
              </w:rPr>
              <w:t>0810</w:t>
            </w:r>
            <w:r>
              <w:rPr>
                <w:rFonts w:ascii="Segoe UI" w:hAnsi="Segoe UI" w:cs="Segoe UI"/>
                <w:color w:val="555555"/>
              </w:rPr>
              <w:t>信息与通信工程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教辅</w:t>
            </w:r>
          </w:p>
        </w:tc>
        <w:tc>
          <w:tcPr>
            <w:tcW w:w="3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普通高等教育本科及以上学历（最高学历为本科者限第一学历是普通高等教育本科），</w:t>
            </w:r>
            <w:r>
              <w:rPr>
                <w:rFonts w:ascii="Segoe UI" w:hAnsi="Segoe UI" w:cs="Segoe UI"/>
                <w:color w:val="555555"/>
              </w:rPr>
              <w:t>1986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日以后出生。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</w:t>
            </w:r>
            <w:r>
              <w:rPr>
                <w:rFonts w:ascii="Segoe UI" w:hAnsi="Segoe UI" w:cs="Segoe UI"/>
                <w:color w:val="555555"/>
              </w:rPr>
              <w:lastRenderedPageBreak/>
              <w:t>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lastRenderedPageBreak/>
              <w:t>本科：</w:t>
            </w:r>
            <w:r>
              <w:rPr>
                <w:rFonts w:ascii="Segoe UI" w:hAnsi="Segoe UI" w:cs="Segoe UI"/>
                <w:color w:val="555555"/>
              </w:rPr>
              <w:t>120204</w:t>
            </w:r>
            <w:r>
              <w:rPr>
                <w:rFonts w:ascii="Segoe UI" w:hAnsi="Segoe UI" w:cs="Segoe UI"/>
                <w:color w:val="555555"/>
              </w:rPr>
              <w:t>财务管理、</w:t>
            </w:r>
            <w:r>
              <w:rPr>
                <w:rFonts w:ascii="Segoe UI" w:hAnsi="Segoe UI" w:cs="Segoe UI"/>
                <w:color w:val="555555"/>
              </w:rPr>
              <w:lastRenderedPageBreak/>
              <w:t>120203K</w:t>
            </w:r>
            <w:r>
              <w:rPr>
                <w:rFonts w:ascii="Segoe UI" w:hAnsi="Segoe UI" w:cs="Segoe UI"/>
                <w:color w:val="555555"/>
              </w:rPr>
              <w:t>会计学</w:t>
            </w:r>
          </w:p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研究生：</w:t>
            </w:r>
            <w:r>
              <w:rPr>
                <w:rFonts w:ascii="Segoe UI" w:hAnsi="Segoe UI" w:cs="Segoe UI"/>
                <w:color w:val="555555"/>
              </w:rPr>
              <w:t>120201</w:t>
            </w:r>
            <w:r>
              <w:rPr>
                <w:rFonts w:ascii="Segoe UI" w:hAnsi="Segoe UI" w:cs="Segoe UI"/>
                <w:color w:val="555555"/>
              </w:rPr>
              <w:t>会计学、</w:t>
            </w:r>
            <w:r>
              <w:rPr>
                <w:rFonts w:ascii="Segoe UI" w:hAnsi="Segoe UI" w:cs="Segoe UI"/>
                <w:color w:val="555555"/>
              </w:rPr>
              <w:t>1253</w:t>
            </w:r>
            <w:r>
              <w:rPr>
                <w:rFonts w:ascii="Segoe UI" w:hAnsi="Segoe UI" w:cs="Segoe UI"/>
                <w:color w:val="555555"/>
              </w:rPr>
              <w:t>会计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lastRenderedPageBreak/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会</w:t>
            </w:r>
            <w:r>
              <w:rPr>
                <w:rFonts w:ascii="Segoe UI" w:hAnsi="Segoe UI" w:cs="Segoe UI"/>
                <w:color w:val="555555"/>
              </w:rPr>
              <w:lastRenderedPageBreak/>
              <w:t>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lastRenderedPageBreak/>
              <w:t>213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120105</w:t>
            </w:r>
            <w:r>
              <w:rPr>
                <w:rFonts w:ascii="Segoe UI" w:hAnsi="Segoe UI" w:cs="Segoe UI"/>
                <w:color w:val="555555"/>
              </w:rPr>
              <w:t>工程造价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审计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</w:p>
        </w:tc>
      </w:tr>
      <w:tr w:rsidR="00F83692" w:rsidTr="00F83692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214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本科：</w:t>
            </w:r>
            <w:r>
              <w:rPr>
                <w:rFonts w:ascii="Segoe UI" w:hAnsi="Segoe UI" w:cs="Segoe UI"/>
                <w:color w:val="555555"/>
              </w:rPr>
              <w:t>130305</w:t>
            </w:r>
            <w:r>
              <w:rPr>
                <w:rFonts w:ascii="Segoe UI" w:hAnsi="Segoe UI" w:cs="Segoe UI"/>
                <w:color w:val="555555"/>
              </w:rPr>
              <w:t>广播电视编导</w:t>
            </w:r>
          </w:p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研究生：</w:t>
            </w:r>
            <w:hyperlink r:id="rId6" w:history="1">
              <w:r>
                <w:rPr>
                  <w:rStyle w:val="a6"/>
                  <w:rFonts w:ascii="Segoe UI" w:hAnsi="Segoe UI" w:cs="Segoe UI"/>
                </w:rPr>
                <w:t xml:space="preserve">135105 </w:t>
              </w:r>
              <w:r>
                <w:rPr>
                  <w:rStyle w:val="a6"/>
                  <w:rFonts w:ascii="Segoe UI" w:hAnsi="Segoe UI" w:cs="Segoe UI"/>
                </w:rPr>
                <w:t>广播电视</w:t>
              </w:r>
            </w:hyperlink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管理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普通高等教育本科及以上学历（最高学历为本科者限第一学历是普通高等教育本科），</w:t>
            </w:r>
            <w:r>
              <w:rPr>
                <w:rFonts w:ascii="Segoe UI" w:hAnsi="Segoe UI" w:cs="Segoe UI"/>
                <w:color w:val="555555"/>
              </w:rPr>
              <w:t>1986</w:t>
            </w:r>
            <w:r>
              <w:rPr>
                <w:rFonts w:ascii="Segoe UI" w:hAnsi="Segoe UI" w:cs="Segoe UI"/>
                <w:color w:val="555555"/>
              </w:rPr>
              <w:t>年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月</w:t>
            </w:r>
            <w:r>
              <w:rPr>
                <w:rFonts w:ascii="Segoe UI" w:hAnsi="Segoe UI" w:cs="Segoe UI"/>
                <w:color w:val="555555"/>
              </w:rPr>
              <w:t>1</w:t>
            </w:r>
            <w:r>
              <w:rPr>
                <w:rFonts w:ascii="Segoe UI" w:hAnsi="Segoe UI" w:cs="Segoe UI"/>
                <w:color w:val="555555"/>
              </w:rPr>
              <w:t>日以后出生。</w:t>
            </w:r>
          </w:p>
        </w:tc>
      </w:tr>
      <w:tr w:rsidR="00F83692" w:rsidTr="00F83692">
        <w:trPr>
          <w:tblCellSpacing w:w="0" w:type="dxa"/>
          <w:jc w:val="center"/>
        </w:trPr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合计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spacing w:before="150" w:after="100" w:afterAutospacing="1" w:line="480" w:lineRule="atLeast"/>
              <w:ind w:firstLine="480"/>
              <w:jc w:val="both"/>
              <w:rPr>
                <w:rFonts w:ascii="Segoe UI" w:eastAsia="宋体" w:hAnsi="Segoe UI" w:cs="Segoe UI"/>
                <w:color w:val="555555"/>
                <w:sz w:val="24"/>
                <w:szCs w:val="24"/>
              </w:rPr>
            </w:pPr>
            <w:r>
              <w:rPr>
                <w:rFonts w:ascii="Segoe UI" w:hAnsi="Segoe UI" w:cs="Segoe UI"/>
                <w:color w:val="555555"/>
              </w:rPr>
              <w:t>27</w:t>
            </w:r>
          </w:p>
        </w:tc>
        <w:tc>
          <w:tcPr>
            <w:tcW w:w="4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692" w:rsidRDefault="00F83692">
            <w:pPr>
              <w:rPr>
                <w:rFonts w:ascii="Segoe UI" w:eastAsia="宋体" w:hAnsi="Segoe UI" w:cs="Segoe UI"/>
                <w:sz w:val="18"/>
                <w:szCs w:val="18"/>
              </w:rPr>
            </w:pPr>
          </w:p>
        </w:tc>
      </w:tr>
    </w:tbl>
    <w:p w:rsidR="004358AB" w:rsidRPr="00F83692" w:rsidRDefault="004358AB" w:rsidP="00F83692"/>
    <w:sectPr w:rsidR="004358AB" w:rsidRPr="00F83692" w:rsidSect="0091312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605F0"/>
    <w:rsid w:val="001E1461"/>
    <w:rsid w:val="00323B43"/>
    <w:rsid w:val="003D37D8"/>
    <w:rsid w:val="0040249B"/>
    <w:rsid w:val="00404C6B"/>
    <w:rsid w:val="00426133"/>
    <w:rsid w:val="004336FD"/>
    <w:rsid w:val="004358AB"/>
    <w:rsid w:val="00492EBA"/>
    <w:rsid w:val="004941AA"/>
    <w:rsid w:val="004C4F8D"/>
    <w:rsid w:val="004D2B5A"/>
    <w:rsid w:val="00550F92"/>
    <w:rsid w:val="005614A7"/>
    <w:rsid w:val="005B5BC8"/>
    <w:rsid w:val="00605169"/>
    <w:rsid w:val="00685807"/>
    <w:rsid w:val="00694446"/>
    <w:rsid w:val="006F71AF"/>
    <w:rsid w:val="0073255F"/>
    <w:rsid w:val="00781EF1"/>
    <w:rsid w:val="007E56B4"/>
    <w:rsid w:val="008925B0"/>
    <w:rsid w:val="008B7726"/>
    <w:rsid w:val="00963589"/>
    <w:rsid w:val="009A4EA0"/>
    <w:rsid w:val="00A32260"/>
    <w:rsid w:val="00C243D2"/>
    <w:rsid w:val="00D31D50"/>
    <w:rsid w:val="00DF0E94"/>
    <w:rsid w:val="00E25223"/>
    <w:rsid w:val="00EC0219"/>
    <w:rsid w:val="00ED4DCE"/>
    <w:rsid w:val="00EF0DD1"/>
    <w:rsid w:val="00F8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4A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614A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614A7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E25223"/>
    <w:rPr>
      <w:b/>
      <w:bCs/>
    </w:rPr>
  </w:style>
  <w:style w:type="character" w:customStyle="1" w:styleId="corner-form">
    <w:name w:val="corner-form"/>
    <w:basedOn w:val="a0"/>
    <w:rsid w:val="001E1461"/>
  </w:style>
  <w:style w:type="character" w:styleId="a6">
    <w:name w:val="Hyperlink"/>
    <w:basedOn w:val="a0"/>
    <w:uiPriority w:val="99"/>
    <w:semiHidden/>
    <w:unhideWhenUsed/>
    <w:rsid w:val="001E14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E1461"/>
    <w:rPr>
      <w:color w:val="800080"/>
      <w:u w:val="single"/>
    </w:rPr>
  </w:style>
  <w:style w:type="table" w:styleId="a8">
    <w:name w:val="Table Grid"/>
    <w:basedOn w:val="a1"/>
    <w:uiPriority w:val="59"/>
    <w:rsid w:val="00C243D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7136971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069335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30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974C4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463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4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6226904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uky.eol.cn/pro_search.php?searchword=%B9%E3%B2%A5%B5%E7%CA%D3&amp;pronamecode=135105" TargetMode="External"/><Relationship Id="rId5" Type="http://schemas.openxmlformats.org/officeDocument/2006/relationships/hyperlink" Target="http://souky.eol.cn/pro_search.php?searchword=%BC%C6%CB%E3%BB%FA%BC%BC%CA%F5&amp;searchtype=schoolpro&amp;pronamecode=085211" TargetMode="External"/><Relationship Id="rId4" Type="http://schemas.openxmlformats.org/officeDocument/2006/relationships/hyperlink" Target="http://souky.eol.cn/pro_search.php?searchword=%CA%B3%C6%B7%B9%A4%B3%CC&amp;searchtype=schoolpro&amp;pronamecode=08523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2021-06-08T06:47:00Z</dcterms:created>
  <dcterms:modified xsi:type="dcterms:W3CDTF">2021-06-08T06:47:00Z</dcterms:modified>
</cp:coreProperties>
</file>