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outlineLvl w:val="2"/>
        <w:rPr>
          <w:rFonts w:ascii="宋体" w:hAnsi="宋体" w:eastAsia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舟山市定海区机关事务管理中心公开招聘编外用工</w:t>
      </w:r>
    </w:p>
    <w:p>
      <w:pPr>
        <w:widowControl/>
        <w:snapToGrid w:val="0"/>
        <w:jc w:val="center"/>
        <w:outlineLvl w:val="2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人员报名表</w:t>
      </w:r>
    </w:p>
    <w:p>
      <w:pPr>
        <w:rPr>
          <w:rFonts w:ascii="宋体" w:hAnsi="宋体" w:eastAsia="宋体"/>
          <w:bCs/>
          <w:kern w:val="0"/>
          <w:sz w:val="24"/>
          <w:szCs w:val="24"/>
        </w:rPr>
      </w:pPr>
      <w:r>
        <w:rPr>
          <w:rFonts w:hint="eastAsia" w:ascii="宋体" w:hAnsi="宋体" w:eastAsia="宋体"/>
          <w:bCs/>
          <w:kern w:val="0"/>
          <w:sz w:val="24"/>
          <w:szCs w:val="24"/>
        </w:rPr>
        <w:t>报考岗位：</w:t>
      </w:r>
      <w:r>
        <w:rPr>
          <w:rFonts w:ascii="宋体" w:hAnsi="宋体" w:eastAsia="宋体"/>
          <w:bCs/>
          <w:kern w:val="0"/>
          <w:sz w:val="24"/>
          <w:szCs w:val="24"/>
        </w:rPr>
        <w:t xml:space="preserve">                            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288"/>
        <w:gridCol w:w="1003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107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82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6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最高</w:t>
            </w:r>
          </w:p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41" w:type="dxa"/>
            <w:gridSpan w:val="4"/>
            <w:vAlign w:val="center"/>
          </w:tcPr>
          <w:p>
            <w:pPr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术资格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7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>
            <w:pPr>
              <w:widowControl/>
              <w:ind w:left="-205" w:leftChars="-64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ind w:left="-205" w:leftChars="-64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7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ind w:left="-416" w:leftChars="-130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4223" w:type="dxa"/>
            <w:gridSpan w:val="6"/>
            <w:vAlign w:val="center"/>
          </w:tcPr>
          <w:p>
            <w:pPr>
              <w:widowControl/>
              <w:ind w:left="-26" w:leftChars="-8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widowControl/>
              <w:ind w:left="26" w:leftChars="8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邮</w:t>
            </w:r>
            <w:r>
              <w:rPr>
                <w:rFonts w:ascii="宋体" w:hAnsi="宋体" w:eastAsia="宋体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编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ind w:left="-26" w:leftChars="-8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工作职务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6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497" w:type="dxa"/>
            <w:gridSpan w:val="13"/>
            <w:vAlign w:val="center"/>
          </w:tcPr>
          <w:p>
            <w:pPr>
              <w:snapToGrid w:val="0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73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备</w:t>
            </w:r>
          </w:p>
          <w:p>
            <w:pPr>
              <w:snapToGrid w:val="0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</w:tr>
    </w:tbl>
    <w:p>
      <w:pPr>
        <w:ind w:left="-426" w:leftChars="-133"/>
        <w:rPr>
          <w:rFonts w:ascii="宋体" w:hAnsi="宋体" w:eastAsia="宋体"/>
          <w:bCs/>
          <w:kern w:val="0"/>
          <w:sz w:val="24"/>
          <w:szCs w:val="24"/>
        </w:rPr>
      </w:pPr>
      <w:r>
        <w:rPr>
          <w:rFonts w:hint="eastAsia" w:ascii="宋体" w:hAnsi="宋体" w:eastAsia="宋体"/>
          <w:bCs/>
          <w:kern w:val="0"/>
          <w:sz w:val="24"/>
          <w:szCs w:val="24"/>
        </w:rPr>
        <w:t>注意：以上表格内容必须填写齐全。</w:t>
      </w:r>
    </w:p>
    <w:p>
      <w:pPr>
        <w:widowControl/>
        <w:snapToGrid w:val="0"/>
        <w:outlineLvl w:val="2"/>
        <w:rPr>
          <w:rFonts w:ascii="宋体" w:hAnsi="宋体" w:eastAsia="宋体"/>
          <w:bCs/>
          <w:kern w:val="0"/>
          <w:sz w:val="24"/>
          <w:szCs w:val="24"/>
        </w:rPr>
      </w:pPr>
    </w:p>
    <w:p/>
    <w:sectPr>
      <w:pgSz w:w="11906" w:h="16838"/>
      <w:pgMar w:top="1247" w:right="1457" w:bottom="777" w:left="14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31A9"/>
    <w:rsid w:val="000760CE"/>
    <w:rsid w:val="001A53D2"/>
    <w:rsid w:val="004E31A9"/>
    <w:rsid w:val="00E54558"/>
    <w:rsid w:val="4421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214</Characters>
  <Lines>1</Lines>
  <Paragraphs>1</Paragraphs>
  <TotalTime>0</TotalTime>
  <ScaleCrop>false</ScaleCrop>
  <LinksUpToDate>false</LinksUpToDate>
  <CharactersWithSpaces>250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2021-05-11T07:22:00Z</dcterms:created>
  <dc:creator>王凤琼</dc:creator>
  <cp:lastModifiedBy>ぺ灬cc果冻ル</cp:lastModifiedBy>
  <dcterms:modified xsi:type="dcterms:W3CDTF">2021-06-21T08:18:58Z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