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4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本溪满族自治县</w:t>
      </w:r>
      <w:r>
        <w:rPr>
          <w:rFonts w:hint="eastAsia"/>
          <w:sz w:val="32"/>
          <w:szCs w:val="32"/>
          <w:lang w:eastAsia="zh-CN"/>
        </w:rPr>
        <w:t>第三人民</w:t>
      </w:r>
      <w:r>
        <w:rPr>
          <w:rFonts w:hint="eastAsia"/>
          <w:sz w:val="32"/>
          <w:szCs w:val="32"/>
        </w:rPr>
        <w:t>医院公开招聘合同制人员报名登记表</w:t>
      </w:r>
    </w:p>
    <w:p>
      <w:pPr>
        <w:ind w:left="-718" w:leftChars="-342" w:firstLine="315" w:firstLineChars="150"/>
        <w:rPr>
          <w:rFonts w:hint="eastAsia"/>
        </w:rPr>
      </w:pPr>
      <w:r>
        <w:rPr>
          <w:rFonts w:hint="eastAsia"/>
        </w:rPr>
        <w:t>序   号：</w:t>
      </w:r>
    </w:p>
    <w:tbl>
      <w:tblPr>
        <w:tblStyle w:val="4"/>
        <w:tblW w:w="9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03"/>
        <w:gridCol w:w="337"/>
        <w:gridCol w:w="66"/>
        <w:gridCol w:w="404"/>
        <w:gridCol w:w="404"/>
        <w:gridCol w:w="260"/>
        <w:gridCol w:w="144"/>
        <w:gridCol w:w="404"/>
        <w:gridCol w:w="172"/>
        <w:gridCol w:w="171"/>
        <w:gridCol w:w="61"/>
        <w:gridCol w:w="404"/>
        <w:gridCol w:w="119"/>
        <w:gridCol w:w="285"/>
        <w:gridCol w:w="404"/>
        <w:gridCol w:w="7"/>
        <w:gridCol w:w="157"/>
        <w:gridCol w:w="240"/>
        <w:gridCol w:w="404"/>
        <w:gridCol w:w="212"/>
        <w:gridCol w:w="192"/>
        <w:gridCol w:w="404"/>
        <w:gridCol w:w="65"/>
        <w:gridCol w:w="186"/>
        <w:gridCol w:w="153"/>
        <w:gridCol w:w="262"/>
        <w:gridCol w:w="60"/>
        <w:gridCol w:w="86"/>
        <w:gridCol w:w="404"/>
        <w:gridCol w:w="172"/>
        <w:gridCol w:w="232"/>
        <w:gridCol w:w="429"/>
        <w:gridCol w:w="661"/>
        <w:gridCol w:w="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7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br w:type="textWrapping"/>
            </w:r>
            <w:r>
              <w:rPr>
                <w:rFonts w:hint="eastAsia"/>
              </w:rPr>
              <w:t>日期</w:t>
            </w:r>
          </w:p>
        </w:tc>
        <w:tc>
          <w:tcPr>
            <w:tcW w:w="136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  <w:r>
              <w:br w:type="textWrapping"/>
            </w:r>
            <w:r>
              <w:rPr>
                <w:rFonts w:hint="eastAsia"/>
              </w:rPr>
              <w:t>证号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0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216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  <w:r>
              <w:br w:type="textWrapping"/>
            </w:r>
            <w:r>
              <w:rPr>
                <w:rFonts w:hint="eastAsia"/>
              </w:rPr>
              <w:t>及所学专业</w:t>
            </w:r>
          </w:p>
        </w:tc>
        <w:tc>
          <w:tcPr>
            <w:tcW w:w="5580" w:type="dxa"/>
            <w:gridSpan w:val="2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</w:t>
            </w:r>
            <w:r>
              <w:br w:type="textWrapping"/>
            </w:r>
            <w:r>
              <w:rPr>
                <w:rFonts w:hint="eastAsia"/>
              </w:rPr>
              <w:t>时  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  <w:r>
              <w:br w:type="textWrapping"/>
            </w:r>
            <w:r>
              <w:rPr>
                <w:rFonts w:hint="eastAsia"/>
              </w:rPr>
              <w:t>及职务（职称）</w:t>
            </w:r>
          </w:p>
        </w:tc>
        <w:tc>
          <w:tcPr>
            <w:tcW w:w="5580" w:type="dxa"/>
            <w:gridSpan w:val="24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口</w:t>
            </w:r>
            <w:r>
              <w:br w:type="textWrapping"/>
            </w:r>
            <w:r>
              <w:rPr>
                <w:rFonts w:hint="eastAsia"/>
              </w:rPr>
              <w:t>所在地</w:t>
            </w:r>
          </w:p>
        </w:tc>
        <w:tc>
          <w:tcPr>
            <w:tcW w:w="5058" w:type="dxa"/>
            <w:gridSpan w:val="20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市　　　县（区）　　　　　　乡（街）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  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2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58" w:type="dxa"/>
            <w:gridSpan w:val="20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  动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考</w:t>
            </w:r>
            <w:r>
              <w:br w:type="textWrapping"/>
            </w:r>
            <w:r>
              <w:rPr>
                <w:rFonts w:hint="eastAsia"/>
              </w:rPr>
              <w:t>单  位</w:t>
            </w:r>
          </w:p>
        </w:tc>
        <w:tc>
          <w:tcPr>
            <w:tcW w:w="4045" w:type="dxa"/>
            <w:gridSpan w:val="16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本溪满族自治县第三人民医院</w:t>
            </w: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考</w:t>
            </w:r>
            <w:r>
              <w:br w:type="textWrapping"/>
            </w:r>
            <w:r>
              <w:rPr>
                <w:rFonts w:hint="eastAsia"/>
              </w:rPr>
              <w:t>岗  位</w:t>
            </w:r>
          </w:p>
        </w:tc>
        <w:tc>
          <w:tcPr>
            <w:tcW w:w="39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45" w:type="dxa"/>
            <w:gridSpan w:val="16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  位</w:t>
            </w:r>
            <w:r>
              <w:br w:type="textWrapping"/>
            </w:r>
            <w:r>
              <w:rPr>
                <w:rFonts w:hint="eastAsia"/>
              </w:rPr>
              <w:t>代  码</w:t>
            </w:r>
          </w:p>
        </w:tc>
        <w:tc>
          <w:tcPr>
            <w:tcW w:w="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3697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是否符合报考职位资格条件要求</w:t>
            </w:r>
          </w:p>
        </w:tc>
        <w:tc>
          <w:tcPr>
            <w:tcW w:w="6261" w:type="dxa"/>
            <w:gridSpan w:val="2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9026" w:type="dxa"/>
            <w:gridSpan w:val="3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考试成绩无效的决定。由此产生的一切后果由个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ind w:firstLine="6360" w:firstLineChars="2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　月　　  日</w:t>
            </w:r>
          </w:p>
          <w:p>
            <w:pPr>
              <w:ind w:firstLine="5565" w:firstLineChars="265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026" w:type="dxa"/>
            <w:gridSpan w:val="3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ind w:firstLine="5565" w:firstLineChars="26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审核（章）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440" w:bottom="79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2021-07-06T05:56:48Z</dcterms:created>
  <dc:creator>Administrator</dc:creator>
  <cp:lastModifiedBy>党政办-贺明轩</cp:lastModifiedBy>
  <dcterms:modified xsi:type="dcterms:W3CDTF">2021-07-06T05:56:59Z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459211635EB24F07A34EF105B0D12C4F</vt:lpwstr>
  </property>
</Properties>
</file>