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附件1：</w:t>
      </w:r>
    </w:p>
    <w:p>
      <w:pPr>
        <w:snapToGrid w:val="0"/>
        <w:spacing w:line="520" w:lineRule="exact"/>
        <w:jc w:val="center"/>
        <w:textAlignment w:val="top"/>
        <w:rPr>
          <w:rFonts w:ascii="方正小标宋简体" w:hAnsi="黑体" w:eastAsia="方正小标宋简体"/>
          <w:snapToGrid w:val="0"/>
          <w:w w:val="90"/>
          <w:sz w:val="36"/>
          <w:szCs w:val="36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</w:rPr>
        <w:t>河东区汤河镇人民政府公开招聘劳务派遣人员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 加   工 作   年 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 业   技 术   职 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r>
        <w:rPr>
          <w:rFonts w:hint="eastAsia" w:ascii="方正仿宋_GBK" w:hAnsi="仿宋" w:eastAsia="方正仿宋_GBK"/>
          <w:b/>
          <w:bCs/>
          <w:snapToGrid w:val="0"/>
          <w:sz w:val="24"/>
        </w:rPr>
        <w:t>注：“入党年月”栏是非中共党员的填写党派名称及加入时间。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2021-07-12T01:10:32Z</dcterms:created>
  <dc:creator>Administrator</dc:creator>
  <cp:lastModifiedBy>耿超</cp:lastModifiedBy>
  <dcterms:modified xsi:type="dcterms:W3CDTF">2021-07-12T01:11:01Z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