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widowControl/>
        <w:spacing w:line="560" w:lineRule="exact"/>
        <w:jc w:val="center"/>
        <w:rPr>
          <w:rFonts w:ascii="方正小标宋简体" w:hAnsi="Arial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衡山县2021年卫健系统公开招聘专业技术人员岗位条件表</w:t>
      </w:r>
    </w:p>
    <w:tbl>
      <w:tblPr>
        <w:tblStyle w:val="3"/>
        <w:tblW w:w="14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589"/>
        <w:gridCol w:w="1130"/>
        <w:gridCol w:w="585"/>
        <w:gridCol w:w="615"/>
        <w:gridCol w:w="960"/>
        <w:gridCol w:w="780"/>
        <w:gridCol w:w="5215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编制性质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人民医院（42人）</w:t>
            </w:r>
          </w:p>
        </w:tc>
        <w:tc>
          <w:tcPr>
            <w:tcW w:w="5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神经病学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妇产科学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中医外科学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神经病学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妇产科学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中医外科学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研究生：中医内科学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中医外科学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中医妇科学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中医儿科学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中医学/中医儿科学/中医骨伤科学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研究生：医学技术；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本科：康复治疗学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康复治疗技术/康复治疗学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研究生；影像医学与核医学/医学影像学 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医学影像学/医学影像技术/临床医学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执业医师资格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研究生；影像医学与核医学/医学影像学 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医学影像学/医学影像技术/临床医学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药学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研究生：药剂学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/药理学；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本科：药学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临床药学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药学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研究生：药剂学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/药理学；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本科：药学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临床药学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药学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医学检验    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研究生：医学技术；本科：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医学检验技术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；大专：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研究生：医学技术；本科：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医学检验技术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；大专：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护理       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/护理硕士；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具有护士执业资格证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/护理硕士；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计算机管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研究生：计算机技术硕士；本科：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计算机类/数学与统计类/信息与计算科学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人员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研究生：会计学；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本科：会计学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财务管理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会计学/财务管理/会计/会计电算化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研究生：会计学；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本科：会计学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金融学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会计学/财务管理/会计/会计电算化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/审计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240" w:lineRule="exact"/>
        <w:jc w:val="center"/>
        <w:rPr>
          <w:rFonts w:ascii="宋体" w:hAnsi="宋体" w:cs="宋体"/>
          <w:color w:val="auto"/>
          <w:kern w:val="0"/>
          <w:sz w:val="18"/>
          <w:szCs w:val="18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</w:rPr>
        <w:br w:type="page"/>
      </w:r>
    </w:p>
    <w:tbl>
      <w:tblPr>
        <w:tblStyle w:val="3"/>
        <w:tblW w:w="14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92"/>
        <w:gridCol w:w="1136"/>
        <w:gridCol w:w="615"/>
        <w:gridCol w:w="600"/>
        <w:gridCol w:w="960"/>
        <w:gridCol w:w="780"/>
        <w:gridCol w:w="5239"/>
        <w:gridCol w:w="441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5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中医医院（35人）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1136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B1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中医内科学/中医诊断学/中医外科学/中医骨伤科学/中医儿科学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中医学/中西医结合/中医骨伤科/中医外科学/中医临床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B2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中医内科学/中医诊断学/中医外科学/中医骨伤科学/中医儿科学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中医学/中医骨伤科学/中医外科学/中西医结合临床医学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4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针灸推拿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B3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中医内科学/中医硕士 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中医学/中西医结合/针灸推拿学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2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B4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麻醉学/内科学/外科学/眼科学/中西医结合临床/儿科学/临床医学硕士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临床医学/麻醉学/中西医临床医学/儿科学/中医学/中医儿科学/中医骨伤科学/中医外科学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2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B5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麻醉学/内科学/外科学/眼科学/中西医结合临床/儿科学/临床医学硕士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临床医学/麻醉学/中西医临床医学/儿科学/中医学/中医儿科学/中医骨伤科学/中医外科学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B6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影像医学与核医学/医学影像学 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医学影像学/医学影像技术/临床医学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6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B7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影像医学与核医学/医学影像学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医学影像学/医学影像技术/临床医学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护理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B8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/护理硕士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护理学/助产学/护理/助产                           大专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护理学/助产学/护理/助产 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B9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/护理硕士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护理学/助产学/护理/助产                           大专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护理学/助产学/护理/助产 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具有护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0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B10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研究生：医学技术；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医学检验技术 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药学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B11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研究生：药剂学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/药理学；本科：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药学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B12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研究生：药剂学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/药理学；本科：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药学/临床药学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B13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研究生：计算机系统结构/计算机应用技术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计算机类/数学与统计类/信息与计算科学</w:t>
            </w:r>
          </w:p>
        </w:tc>
        <w:tc>
          <w:tcPr>
            <w:tcW w:w="4413" w:type="dxa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人员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B14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/会计硕士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本科：会计学/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金融学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会计学/财务管理/会计/会计电算化               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0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妇幼保健计划生育服务中心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（9人）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研究生：儿科学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/产科学/妇科学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临床医学/妇产科学/儿科学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5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研究生：儿科学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/产科学/妇科学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临床医学/妇产科学/儿科学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临床医学/妇产科学/儿科学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研究生：儿科学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/产科学/妇科学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临床医学/妇产科学/儿科学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麻醉学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麻醉学/临床医学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研究生；影像医学与核医学/医学影像学 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医学影像学/临床医学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疾控中心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（4人）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研究生：流行病与卫生统计学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/公共卫生硕士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卫生检验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研究生：医学技术；本科：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卫生检验与检疫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7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人员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/会计硕士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4413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骨伤科医院（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临床医师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，取得中级以上资格证的年龄放宽至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具有护士执业资格证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医学检验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研究生：医学技术；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医学检验技术 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药学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研究生：药剂学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/药理学；本科：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药学/临床药学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；大专：药学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永和乡卫生院（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具有护士执业资格证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医学检验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研究生：医学技术；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医学检验技术 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中医医师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研究生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中医内科学/中医诊断学/中医外科学/中医骨伤科学/中医儿科学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中医学/中西医结合/中医骨伤科/中医外科学/中医临床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大专：中医学/中医骨伤/临床医学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长江镇卫生院（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临床医师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，取得中级以上资格证的年龄放宽至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贺家卫生院（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E12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具有护士执业资格证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E13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中医医师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E14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研究生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中医内科学/中医诊断学/中医外科学/中医骨伤科学/中医儿科学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；本科：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中医学/中西医结合/中医骨伤科/中医外科学/中医临床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大专：中医学/中医骨伤/临床医学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财会人员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/会计硕士；本科：/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金融学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会计学/财务管理/会计/会计电算化               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萱洲医院（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临床医师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E16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，取得中级以上资格证的年龄放宽至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E17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公共卫生与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E18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研究生：流行病与卫生统计学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/公共卫生硕士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预防医学/妇幼保健学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预防医学/妇幼保健学/卫生监督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中医医师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E19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研究生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中医内科学/中医诊断学/中医外科学/中医骨伤科学/中医儿科学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；本科：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中医学/中西医结合/中医骨伤科/中医外科学/中医临床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大专：中医学/中医骨伤/临床医学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E25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中医内科学/中医硕士 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中医学/中西医结合/针灸推拿学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中医学/中西医结合/针灸推拿学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店门镇卫生院（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公共卫生与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E21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研究生：流行病与卫生统计学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/公共卫生硕士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预防医学/妇幼保健学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预防医学/妇幼保健学/卫生监督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医学检验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E22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研究生：医学技术；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E23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影像医学与核医学/医学影像学 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医学影像学/临床医学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医学影像学/医学影像技术/临床医学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执业医师资格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中医医师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E24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研究生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中医内科学/中医诊断学/中医外科学/中医骨伤科学/中医儿科学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；本科：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中医学/中西医结合/中医骨伤科/中医外科学/中医临床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大专：中医学/中医骨伤/临床医学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E25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中医内科学/中医硕士 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中医学/中西医结合/针灸推拿学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中医学/中西医结合/针灸推拿学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val="en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福田铺乡卫生院（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E26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影像医学与核医学/医学影像学 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医学影像学/临床医学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医学影像学/医学影像技术/临床医学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执业医师资格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E27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中医内科学/中医硕士 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中医学/中西医结合/针灸推拿学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中医学/中西医结合/针灸推拿学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val="en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岭坡乡卫生院（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E28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具有护士执业资格证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E29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E30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研究生：药剂学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/药理学；本科：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药学/临床药学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；大专：药学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望峰卫生院（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临床医师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E31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E32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E33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研究生：药剂学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/药理学；本科：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药学/临床药学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；大专：药学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中医医师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E34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研究生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中医内科学/中医诊断学/中医外科学/中医骨伤科学/中医儿科学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中医学/中西医结合/中医骨伤科/中医外科学/中医临床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大专：中医学/中医骨伤/临床医学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第二人民医院（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E35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，取得中级以上资格证的年龄放宽至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E36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E37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具有护士执业资格证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E38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E39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研究生：药剂学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/药理学；本科：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药学/临床药学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；大专：药学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计算机管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E40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研究生：计算机系统结构/计算机应用技术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计算机类/数学与统计类/信息与计算科学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计算机信息管理/计算机应用技术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val="en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长青卫生院（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医学检验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E41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研究生：医学技术；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医学检验技术 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E42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影像医学与核医学/医学影像学 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医学影像学/临床医学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医学影像学/医学影像技术/临床医学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执业医师资格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E43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中医内科学/中医硕士 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中医学/中西医结合/针灸推拿学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中医学/中西医结合/针灸推拿学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val="en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江东乡卫生院（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临床医师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E44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，取得中级以上资格证的年龄放宽至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医学检验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E45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研究生：医学技术；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医学检验技术 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E46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研究生：药剂学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/药理学；本科：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药学/临床药学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；大专：药学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中医医师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E47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研究生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中医内科学/中医诊断学/中医外科学/中医骨伤科学/中医儿科学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中医学/中西医结合/中医骨伤科/中医外科学/中医临床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大专：中医学/中医骨伤/临床医学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贯塘乡卫生院（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E48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具有护士执业资格证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E49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E50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研究生：药剂学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/药理学；本科：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药学/临床药学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；大专：药学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中医医师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E51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研究生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中医内科学/中医诊断学/中医外科学/中医骨伤科学/中医儿科学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中医学/中西医结合/中医骨伤科/中医外科学/中医临床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大专：中医学/中医骨伤/临床医学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第三人民医院（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E52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，取得中级以上资格证的年龄放宽至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E53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E54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具有护士执业资格证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E55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医学检验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E56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研究生：医学技术；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东湖镇中心卫生院（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E57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具有执业医师资格证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，取得中级以上资格证的年龄放宽至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E58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E59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具有护士执业资格证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财会人员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E61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/会计硕士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本科：/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金融学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会计学/财务管理/会计/会计电算化               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马迹卫生院（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E62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研究生：内科学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中医内科学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中医外科学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临床医学/中医学/中医儿科学/中医骨伤科学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临床医学/麻醉学/中西医临床医学/儿科学/中医学/中医儿科学/中医骨伤科学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面向高校毕业生招聘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E63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/护理硕士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本科：护理学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助产学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护理学/助产学/护理/助产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具有护士执业资格证</w:t>
            </w:r>
          </w:p>
        </w:tc>
      </w:tr>
    </w:tbl>
    <w:p>
      <w:pPr>
        <w:widowControl/>
        <w:spacing w:line="360" w:lineRule="exact"/>
        <w:jc w:val="left"/>
        <w:rPr>
          <w:rFonts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说明：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1.35岁以下指1986年1月1日以后出生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  <w:lang w:val="en-US" w:eastAsia="zh-CN"/>
        </w:rPr>
        <w:t>40岁以下是指1981年1月1日以后出生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。</w:t>
      </w:r>
    </w:p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 xml:space="preserve">      2.高校毕业生指2021届高校毕业生，以及2019、2020年毕业尚未落实工作单位的高校毕业生。      </w:t>
      </w:r>
    </w:p>
    <w:p>
      <w:pPr>
        <w:widowControl/>
        <w:spacing w:line="360" w:lineRule="exact"/>
        <w:ind w:firstLine="630" w:firstLineChars="3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3.专业要求参照《湖南省2021年考试录用公务员专业指导目录》。报考人员的专业应严格按照毕业证书或高校毕业生就业推荐表填写。所学专业已列入《湖南省2021年考试录用公务员专业指导目录》、但未列入报考岗位专业的，不符合报考条件；所学专业未列入该《湖南省2021年考试录用公务员专业指导目录》的，由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  <w:lang w:eastAsia="zh-CN"/>
        </w:rPr>
        <w:t>县卫健系统公开招聘卫生专业技术人员工作领导小组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讨论决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定。</w:t>
      </w:r>
    </w:p>
    <w:p>
      <w:pPr>
        <w:widowControl/>
        <w:spacing w:line="240" w:lineRule="auto"/>
        <w:jc w:val="lef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907" w:right="1134" w:bottom="850" w:left="1134" w:header="851" w:footer="992" w:gutter="0"/>
          <w:cols w:space="720" w:num="1"/>
          <w:docGrid w:type="lines" w:linePitch="321" w:charSpace="0"/>
        </w:sectPr>
      </w:pPr>
    </w:p>
    <w:p/>
    <w:sectPr>
      <w:pgSz w:w="16838" w:h="11906" w:orient="landscape"/>
      <w:pgMar w:top="612" w:right="1440" w:bottom="839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F156B"/>
    <w:rsid w:val="378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2021-07-13T02:39:00Z</dcterms:created>
  <dc:creator>时光巷陌</dc:creator>
  <cp:lastModifiedBy>时光巷陌</cp:lastModifiedBy>
  <dcterms:modified xsi:type="dcterms:W3CDTF">2021-07-13T02:43:17Z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635D1EB8B5AE4FBFB637E9B9F7E3E35B</vt:lpwstr>
  </property>
</Properties>
</file>