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ascii="Arial" w:hAnsi="Arial" w:cs="Arial"/>
          <w:i w:val="0"/>
          <w:iCs w:val="0"/>
          <w:caps w:val="0"/>
          <w:color w:val="222222"/>
          <w:spacing w:val="0"/>
          <w:sz w:val="20"/>
          <w:szCs w:val="20"/>
        </w:rPr>
      </w:pPr>
      <w:r>
        <w:rPr>
          <w:rFonts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37"/>
          <w:szCs w:val="37"/>
          <w:shd w:val="clear" w:fill="FFFFFF"/>
        </w:rPr>
        <w:t>吕梁市水利勘测设计研究院</w:t>
      </w:r>
      <w:r>
        <w:rPr>
          <w:rStyle w:val="4"/>
          <w:rFonts w:ascii="楷体_GB2312" w:hAnsi="楷体_GB2312" w:eastAsia="楷体_GB2312" w:cs="楷体_GB2312"/>
          <w:i w:val="0"/>
          <w:iCs w:val="0"/>
          <w:caps w:val="0"/>
          <w:color w:val="222222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招聘计划及岗位要求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center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314825" cy="49434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B391F"/>
    <w:rsid w:val="0BCB3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2021-08-18T03:14:00Z</dcterms:created>
  <dc:creator>WPS_1609033458</dc:creator>
  <cp:lastModifiedBy>WPS_1609033458</cp:lastModifiedBy>
  <dcterms:modified xsi:type="dcterms:W3CDTF">2021-08-18T03:14:44Z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8DFE4F7325AF405C96C0FEBFA3326E9F</vt:lpwstr>
  </property>
</Properties>
</file>