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default" w:eastAsiaTheme="minorEastAsia"/>
          <w:b/>
          <w:bCs/>
          <w:sz w:val="36"/>
          <w:szCs w:val="36"/>
          <w:lang w:val="en-US" w:eastAsia="zh-CN"/>
        </w:rPr>
        <w:t>山西</w:t>
      </w:r>
      <w:r>
        <w:rPr>
          <w:rFonts w:hint="eastAsia"/>
          <w:b/>
          <w:bCs/>
          <w:sz w:val="36"/>
          <w:szCs w:val="36"/>
          <w:lang w:val="en-US" w:eastAsia="zh-CN"/>
        </w:rPr>
        <w:t>财贸职业技术学院</w:t>
      </w:r>
      <w:r>
        <w:rPr>
          <w:rFonts w:hint="default" w:eastAsiaTheme="minorEastAsia"/>
          <w:b/>
          <w:bCs/>
          <w:sz w:val="36"/>
          <w:szCs w:val="36"/>
          <w:lang w:val="en-US" w:eastAsia="zh-CN"/>
        </w:rPr>
        <w:t>人才招聘系统操作手册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报名网址http://www.sxcmvc.com/，点击“2021年公开招聘报名”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便会出现下图界面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5420" cy="2468880"/>
            <wp:effectExtent l="0" t="0" r="762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招聘界面，点击职位可查看详情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4150" cy="2437765"/>
            <wp:effectExtent l="0" t="0" r="889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岗位详情界面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点击右上角“注册”按钮，进行注册。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5270500" cy="2469515"/>
            <wp:effectExtent l="0" t="0" r="2540" b="146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注册界面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注册完成后进行个人简历的填写，标星号的为必填项，否则不能应聘岗位（照片为必填项，在教育背景一栏需填上本科，研究生的具体情况），填写完成个人简历后点击“预览”，查看公开招聘报名表。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  <w:r>
        <w:drawing>
          <wp:inline distT="0" distB="0" distL="114300" distR="114300">
            <wp:extent cx="5166360" cy="2209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  <w:r>
        <w:drawing>
          <wp:inline distT="0" distB="0" distL="114300" distR="114300">
            <wp:extent cx="5260975" cy="2419985"/>
            <wp:effectExtent l="0" t="0" r="1206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然后点击“下载”，进行签字确认信息，完成后在个人中心---我的简历---简历附件进行上传所报岗位要求的相应佐证材料。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然后在下图界面选择需要应聘的岗位，然后点击详情，最后点击“应聘”按钮就完成了简历投递（每人限报一个岗位）。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217420"/>
            <wp:effectExtent l="0" t="0" r="5080" b="762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2245" cy="2308225"/>
            <wp:effectExtent l="0" t="0" r="10795" b="825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在下图界面中，点击“个人中心”---“我应聘的岗位”可以看到简历目前的状态，在界面最下面还可以查看招聘者发送的反馈信息。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2167255"/>
            <wp:effectExtent l="0" t="0" r="3175" b="12065"/>
            <wp:docPr id="13" name="图片 13" descr="16225339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22533908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点击个人中心---打印准考证，会出现下面界面，然后点击下载，便可打印出准考证。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865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E5063"/>
    <w:multiLevelType w:val="singleLevel"/>
    <w:tmpl w:val="85EE50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4738"/>
    <w:rsid w:val="01236791"/>
    <w:rsid w:val="02B07869"/>
    <w:rsid w:val="06894CAA"/>
    <w:rsid w:val="074B321B"/>
    <w:rsid w:val="090D7285"/>
    <w:rsid w:val="09120B53"/>
    <w:rsid w:val="0A9E40E0"/>
    <w:rsid w:val="1C327685"/>
    <w:rsid w:val="1D6B7EF0"/>
    <w:rsid w:val="259A1DDB"/>
    <w:rsid w:val="27605F99"/>
    <w:rsid w:val="2B705951"/>
    <w:rsid w:val="32FC38FD"/>
    <w:rsid w:val="33841BDC"/>
    <w:rsid w:val="3CE96918"/>
    <w:rsid w:val="3E4139C2"/>
    <w:rsid w:val="4073150A"/>
    <w:rsid w:val="45584DA6"/>
    <w:rsid w:val="48520E7A"/>
    <w:rsid w:val="4F8B1076"/>
    <w:rsid w:val="534F10CA"/>
    <w:rsid w:val="555F6BAF"/>
    <w:rsid w:val="57B95B1A"/>
    <w:rsid w:val="61171D0D"/>
    <w:rsid w:val="66A171DB"/>
    <w:rsid w:val="66B54325"/>
    <w:rsid w:val="6A471832"/>
    <w:rsid w:val="6BFA2C69"/>
    <w:rsid w:val="6CD8478E"/>
    <w:rsid w:val="73DD234D"/>
    <w:rsid w:val="757A7259"/>
    <w:rsid w:val="76F07A29"/>
    <w:rsid w:val="790E2545"/>
    <w:rsid w:val="7C0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2020-09-08T08:27:00Z</dcterms:created>
  <dc:creator>Administrator</dc:creator>
  <cp:lastModifiedBy>Lenovo</cp:lastModifiedBy>
  <dcterms:modified xsi:type="dcterms:W3CDTF">2021-06-02T03:01:03Z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A2A8FE0FEA6940408B925EE5EAD62EF0</vt:lpwstr>
  </property>
</Properties>
</file>