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default" w:ascii="方正小标宋简体" w:hAnsi="方正小标宋简体" w:eastAsia="方正小标宋简体" w:cs="方正小标宋简体"/>
          <w:color w:val="auto"/>
          <w:spacing w:val="-20"/>
          <w:sz w:val="44"/>
          <w:szCs w:val="44"/>
          <w:lang w:val="en-US" w:eastAsia="zh-CN"/>
        </w:rPr>
        <w:t>新冠肺炎疫情防控告知暨承诺书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eastAsia="仿宋_GB2312" w:cs="Times New Roman"/>
          <w:color w:val="auto"/>
          <w:sz w:val="34"/>
          <w:szCs w:val="34"/>
          <w:lang w:val="en-US" w:eastAsia="zh-CN"/>
        </w:rPr>
        <w:t>引进</w:t>
      </w:r>
      <w:r>
        <w:rPr>
          <w:rFonts w:hint="eastAsia" w:ascii="Times New Roman" w:hAnsi="Times New Roman" w:eastAsia="仿宋_GB2312" w:cs="Times New Roman"/>
          <w:color w:val="auto"/>
          <w:sz w:val="34"/>
          <w:szCs w:val="34"/>
          <w:lang w:val="en-US" w:eastAsia="zh-CN"/>
        </w:rPr>
        <w:t>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“贵州健康码”为绿码且体温正常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的考生方可进入考点参加考试。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“贵州健康码”非绿码的考生不得进入考点参加考试，视为放弃考试资格。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r>
        <w:rPr>
          <w:rFonts w:hint="eastAsia" w:eastAsia="仿宋_GB2312" w:cs="Times New Roman"/>
          <w:color w:val="auto"/>
          <w:sz w:val="34"/>
          <w:szCs w:val="34"/>
          <w:lang w:val="en-US" w:eastAsia="zh-CN"/>
        </w:rPr>
        <w:t>（一）</w:t>
      </w:r>
      <w:r>
        <w:rPr>
          <w:rFonts w:hint="eastAsia" w:ascii="Times New Roman" w:hAnsi="Times New Roman" w:eastAsia="仿宋_GB2312" w:cs="Times New Roman"/>
          <w:color w:val="auto"/>
          <w:sz w:val="34"/>
          <w:szCs w:val="34"/>
          <w:lang w:val="en-US" w:eastAsia="zh-CN"/>
        </w:rPr>
        <w:t>疫情防控重要提示根据贵州省最新疫情防控规定</w:t>
      </w:r>
      <w:r>
        <w:rPr>
          <w:rFonts w:hint="eastAsia" w:eastAsia="仿宋_GB2312" w:cs="Times New Roman"/>
          <w:color w:val="auto"/>
          <w:sz w:val="34"/>
          <w:szCs w:val="34"/>
          <w:lang w:val="en-US" w:eastAsia="zh-CN"/>
        </w:rPr>
        <w:t>执行。</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w:t>
      </w:r>
      <w:r>
        <w:rPr>
          <w:rFonts w:hint="default" w:ascii="Times New Roman" w:hAnsi="Times New Roman" w:eastAsia="仿宋_GB2312" w:cs="Times New Roman"/>
          <w:color w:val="auto"/>
          <w:sz w:val="34"/>
          <w:szCs w:val="34"/>
          <w:lang w:val="en-US" w:eastAsia="zh-CN"/>
        </w:rPr>
        <w:t>开考前</w:t>
      </w:r>
      <w:r>
        <w:rPr>
          <w:rFonts w:hint="eastAsia" w:eastAsia="仿宋_GB2312" w:cs="Times New Roman"/>
          <w:color w:val="auto"/>
          <w:sz w:val="34"/>
          <w:szCs w:val="34"/>
          <w:lang w:val="en-US" w:eastAsia="zh-CN"/>
        </w:rPr>
        <w:t>30</w:t>
      </w:r>
      <w:r>
        <w:rPr>
          <w:rFonts w:hint="default" w:ascii="Times New Roman" w:hAnsi="Times New Roman" w:eastAsia="仿宋_GB2312" w:cs="Times New Roman"/>
          <w:color w:val="auto"/>
          <w:sz w:val="34"/>
          <w:szCs w:val="34"/>
          <w:lang w:val="en-US" w:eastAsia="zh-CN"/>
        </w:rPr>
        <w:t>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w:t>
      </w:r>
      <w:r>
        <w:rPr>
          <w:rFonts w:hint="default" w:ascii="Times New Roman" w:hAnsi="Times New Roman" w:eastAsia="仿宋_GB2312" w:cs="Times New Roman"/>
          <w:color w:val="auto"/>
          <w:sz w:val="34"/>
          <w:szCs w:val="34"/>
          <w:lang w:val="en-US" w:eastAsia="zh-CN"/>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w:t>
      </w:r>
      <w:r>
        <w:rPr>
          <w:rFonts w:hint="default" w:ascii="Times New Roman" w:hAnsi="Times New Roman" w:eastAsia="仿宋_GB2312" w:cs="Times New Roman"/>
          <w:color w:val="auto"/>
          <w:sz w:val="34"/>
          <w:szCs w:val="34"/>
          <w:lang w:val="en-US" w:eastAsia="zh-CN"/>
        </w:rPr>
        <w:t>考试结束，考生要按指令有序离场，不得拥挤扎堆，保持适当安全距离。废弃口罩应自行带走或扔到指定垃圾桶，不得随意丢弃。</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w:t>
      </w:r>
      <w:r>
        <w:rPr>
          <w:rFonts w:hint="default" w:ascii="Times New Roman" w:hAnsi="Times New Roman" w:eastAsia="仿宋_GB2312" w:cs="Times New Roman"/>
          <w:color w:val="auto"/>
          <w:sz w:val="34"/>
          <w:szCs w:val="34"/>
          <w:lang w:val="en-US" w:eastAsia="zh-CN"/>
        </w:rPr>
        <w:t>考生须严格遵守贵州省</w:t>
      </w:r>
      <w:r>
        <w:rPr>
          <w:rFonts w:hint="eastAsia" w:eastAsia="仿宋_GB2312" w:cs="Times New Roman"/>
          <w:color w:val="auto"/>
          <w:sz w:val="34"/>
          <w:szCs w:val="34"/>
          <w:lang w:val="en-US" w:eastAsia="zh-CN"/>
        </w:rPr>
        <w:t>最新疫情防控规定</w:t>
      </w:r>
      <w:r>
        <w:rPr>
          <w:rFonts w:hint="default" w:ascii="Times New Roman" w:hAnsi="Times New Roman" w:eastAsia="仿宋_GB2312" w:cs="Times New Roman"/>
          <w:color w:val="auto"/>
          <w:sz w:val="34"/>
          <w:szCs w:val="34"/>
          <w:lang w:val="en-US" w:eastAsia="zh-CN"/>
        </w:rPr>
        <w:t>相关要求。因不遵守疫情防控规定造成的一切后果由考生自负。</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Times New Roman" w:hAnsi="Times New Roman" w:eastAsia="仿宋_GB2312" w:cs="Times New Roman"/>
          <w:color w:val="auto"/>
          <w:sz w:val="34"/>
          <w:szCs w:val="34"/>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本人已认真阅读《六盘水市钟山区钟山区招商投资促进服务中心2021年下半年面向社会公开引进事业单位管理人员考试新冠肺炎疫情防控告知暨承诺书》，知悉告知事项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center"/>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考生签名：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center"/>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                  签字时间：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06F5F44"/>
    <w:rsid w:val="036C250F"/>
    <w:rsid w:val="04241601"/>
    <w:rsid w:val="06F856E3"/>
    <w:rsid w:val="0D74471A"/>
    <w:rsid w:val="1354424F"/>
    <w:rsid w:val="19F9292B"/>
    <w:rsid w:val="1D033A14"/>
    <w:rsid w:val="245B22B8"/>
    <w:rsid w:val="2D7432A5"/>
    <w:rsid w:val="311E0003"/>
    <w:rsid w:val="32CF391C"/>
    <w:rsid w:val="5A9E6C11"/>
    <w:rsid w:val="5FB374E2"/>
    <w:rsid w:val="67A80813"/>
    <w:rsid w:val="6A134057"/>
    <w:rsid w:val="6AB17262"/>
    <w:rsid w:val="78FA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张黔辉</dc:creator>
  <cp:lastModifiedBy>朱红云</cp:lastModifiedBy>
  <cp:lastPrinted>2020-12-21T01:25:00Z</cp:lastPrinted>
  <dcterms:modified xsi:type="dcterms:W3CDTF">2021-10-20T08:11:40Z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7C7D1F614042439F883C602D199FED28</vt:lpwstr>
  </property>
</Properties>
</file>