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委 托 书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委托人： XX            身份证号：  XX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被委托人： XX          身份证号：  XX    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333333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333333"/>
          <w:sz w:val="32"/>
          <w:szCs w:val="32"/>
        </w:rPr>
        <w:instrText xml:space="preserve"> INCLUDEPICTURE "http://img.baidu.com/img/iknow/qb/select-search.png" \* MERGEFORMATINET </w:instrText>
      </w:r>
      <w:r>
        <w:rPr>
          <w:rFonts w:hint="eastAsia" w:ascii="仿宋_GB2312" w:eastAsia="仿宋_GB2312"/>
          <w:color w:val="333333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333333"/>
          <w:sz w:val="32"/>
          <w:szCs w:val="32"/>
        </w:rPr>
        <w:drawing>
          <wp:inline distT="0" distB="0" distL="114300" distR="114300">
            <wp:extent cx="619760" cy="296545"/>
            <wp:effectExtent l="0" t="0" r="8890" b="8255"/>
            <wp:docPr id="1" name="图片 1" descr="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搜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333333"/>
          <w:sz w:val="32"/>
          <w:szCs w:val="32"/>
        </w:rPr>
        <w:fldChar w:fldCharType="end"/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委托原因：（因何事不能来参加报名）</w:t>
      </w:r>
    </w:p>
    <w:p>
      <w:pPr>
        <w:spacing w:line="540" w:lineRule="exact"/>
        <w:ind w:left="1600" w:hanging="1600" w:hangingChars="5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委托事项：（代为参加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百山祖国家公园管理员</w:t>
      </w:r>
      <w:r>
        <w:rPr>
          <w:rFonts w:hint="eastAsia" w:ascii="仿宋_GB2312" w:eastAsia="仿宋_GB2312"/>
          <w:color w:val="333333"/>
          <w:sz w:val="32"/>
          <w:szCs w:val="32"/>
        </w:rPr>
        <w:t>招聘报名）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委托时限：自XX 年XX月X日至XX年XX月XX日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委托人在委托时限内授权被委托人以下权限：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1．代为提交有关材料参加报名；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2．代为领取准考证领取凭证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委托人签名：（加按手印）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委托人电话：XX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被委托人签名：（加按手印）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被委托人电话：XX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委托日期： XXXX 年XX月 XX日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附件：1. 委托人身份证复印件</w:t>
      </w:r>
    </w:p>
    <w:p>
      <w:pPr>
        <w:spacing w:line="540" w:lineRule="exact"/>
        <w:ind w:firstLine="960" w:firstLineChars="3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 被委托人身份证复印件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010D9"/>
    <w:rsid w:val="702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2022-01-12T07:26:00Z</dcterms:created>
  <dc:creator>Administrator</dc:creator>
  <cp:lastModifiedBy>Administrator</cp:lastModifiedBy>
  <dcterms:modified xsi:type="dcterms:W3CDTF">2022-01-12T07:27:16Z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