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rPr>
          <w:rFonts w:ascii="黑体" w:hAnsi="黑体" w:eastAsia="黑体" w:cs="黑体"/>
          <w:sz w:val="32"/>
          <w:szCs w:val="32"/>
        </w:rPr>
      </w:pP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w:t>
      </w:r>
      <w:r>
        <w:rPr>
          <w:rFonts w:hint="eastAsia" w:ascii="方正小标宋简体" w:hAnsi="方正小标宋简体" w:eastAsia="方正小标宋简体" w:cs="方正小标宋简体"/>
          <w:bCs/>
          <w:sz w:val="44"/>
          <w:szCs w:val="44"/>
        </w:rPr>
        <w:t>张店区卫生健康系统</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w:t>
      </w: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急需紧缺人才应聘须知</w:t>
      </w:r>
    </w:p>
    <w:p>
      <w:pPr>
        <w:spacing w:line="600" w:lineRule="exact"/>
        <w:ind w:firstLine="707" w:firstLineChars="221"/>
        <w:rPr>
          <w:rFonts w:ascii="仿宋_GB2312" w:eastAsia="仿宋_GB2312"/>
          <w:color w:val="000000" w:themeColor="text1"/>
          <w:sz w:val="32"/>
          <w:szCs w:val="32"/>
          <w14:textFill>
            <w14:solidFill>
              <w14:schemeClr w14:val="tx1"/>
            </w14:solidFill>
          </w14:textFill>
        </w:rPr>
      </w:pPr>
    </w:p>
    <w:p>
      <w:pPr>
        <w:pStyle w:val="8"/>
        <w:numPr>
          <w:ilvl w:val="0"/>
          <w:numId w:val="1"/>
        </w:numPr>
        <w:spacing w:line="600" w:lineRule="exact"/>
        <w:ind w:firstLineChars="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招聘岗位有关说明</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rPr>
        <w:t>《咨询监督电话》</w:t>
      </w:r>
      <w:r>
        <w:rPr>
          <w:rFonts w:hint="eastAsia" w:ascii="仿宋_GB2312" w:hAnsi="仿宋_GB2312" w:eastAsia="仿宋_GB2312" w:cs="仿宋_GB2312"/>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kern w:val="2"/>
          <w:sz w:val="32"/>
          <w:szCs w:val="32"/>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（六）</w:t>
      </w:r>
      <w:r>
        <w:rPr>
          <w:rFonts w:hint="eastAsia" w:ascii="仿宋_GB2312" w:hAnsi="仿宋_GB2312" w:eastAsia="仿宋_GB2312" w:cs="仿宋_GB2312"/>
          <w:sz w:val="32"/>
          <w:szCs w:val="32"/>
        </w:rPr>
        <w:t>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color w:val="000000" w:themeColor="text1"/>
          <w:kern w:val="0"/>
          <w:sz w:val="32"/>
          <w:szCs w:val="32"/>
          <w:lang w:bidi="ar"/>
          <w14:textFill>
            <w14:solidFill>
              <w14:schemeClr w14:val="tx1"/>
            </w14:solidFill>
          </w14:textFill>
        </w:rPr>
        <w:t>网上报名有关要求</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（一）报名工作要求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1.招聘工作有关信息在</w:t>
      </w:r>
      <w:r>
        <w:rPr>
          <w:rFonts w:hint="eastAsia" w:ascii="仿宋_GB2312" w:hAnsi="仿宋_GB2312" w:eastAsia="仿宋_GB2312" w:cs="仿宋_GB2312"/>
          <w:sz w:val="32"/>
          <w:szCs w:val="32"/>
          <w:lang w:eastAsia="zh-CN"/>
        </w:rPr>
        <w:t>张店区人民政府网站</w:t>
      </w:r>
      <w:r>
        <w:rPr>
          <w:rFonts w:hint="eastAsia" w:ascii="仿宋_GB2312" w:hAnsi="仿宋_GB2312" w:eastAsia="仿宋_GB2312" w:cs="仿宋_GB2312"/>
          <w:sz w:val="32"/>
          <w:szCs w:val="32"/>
        </w:rPr>
        <w:t>发布，请注意及时登录网站查看。由于本人未及时查看相关信息而造成的不良后果，责任自负。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（二）网上报名所需提交材料</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1.本人近期1寸正面照片，要求纯色背景、jpg格式、大小15—45k。</w:t>
      </w:r>
    </w:p>
    <w:p>
      <w:pPr>
        <w:autoSpaceDN w:val="0"/>
        <w:ind w:firstLine="704" w:firstLineChars="220"/>
        <w:rPr>
          <w:rFonts w:ascii="仿宋_GB2312" w:eastAsia="仿宋_GB2312"/>
          <w:color w:val="000000"/>
          <w:sz w:val="32"/>
          <w:szCs w:val="32"/>
        </w:rPr>
      </w:pPr>
      <w:r>
        <w:rPr>
          <w:rFonts w:hint="eastAsia" w:ascii="仿宋_GB2312" w:eastAsia="仿宋_GB2312"/>
          <w:color w:val="000000"/>
          <w:sz w:val="32"/>
          <w:szCs w:val="32"/>
        </w:rPr>
        <w:t>2.有关证件、材料原件的扫描件或清晰照片，要求jpg格式、大小75—300k。</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（5）国（境）外高校毕业生应聘的，还需同时提交教育部门出具的国（境）外学历学位认证书和原版成绩单（附与学历学位认证时相同的正规翻译公司出具的中文翻译件）等材料原件及复印件各一份。</w:t>
      </w:r>
    </w:p>
    <w:p>
      <w:pPr>
        <w:autoSpaceDN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w:t>
      </w:r>
      <w:r>
        <w:rPr>
          <w:rFonts w:hint="eastAsia" w:ascii="仿宋_GB2312" w:eastAsia="仿宋_GB2312"/>
          <w:color w:val="000000" w:themeColor="text1"/>
          <w:sz w:val="32"/>
          <w:szCs w:val="32"/>
          <w:lang w:eastAsia="zh-CN"/>
          <w14:textFill>
            <w14:solidFill>
              <w14:schemeClr w14:val="tx1"/>
            </w14:solidFill>
          </w14:textFill>
        </w:rPr>
        <w:t>及以</w:t>
      </w:r>
      <w:bookmarkStart w:id="0" w:name="_GoBack"/>
      <w:bookmarkEnd w:id="0"/>
      <w:r>
        <w:rPr>
          <w:rFonts w:hint="eastAsia" w:ascii="仿宋_GB2312" w:eastAsia="仿宋_GB2312"/>
          <w:color w:val="000000" w:themeColor="text1"/>
          <w:sz w:val="32"/>
          <w:szCs w:val="32"/>
          <w:lang w:eastAsia="zh-CN"/>
          <w14:textFill>
            <w14:solidFill>
              <w14:schemeClr w14:val="tx1"/>
            </w14:solidFill>
          </w14:textFill>
        </w:rPr>
        <w:t>前</w:t>
      </w:r>
      <w:r>
        <w:rPr>
          <w:rFonts w:hint="eastAsia" w:ascii="仿宋_GB2312" w:eastAsia="仿宋_GB2312"/>
          <w:color w:val="000000" w:themeColor="text1"/>
          <w:sz w:val="32"/>
          <w:szCs w:val="32"/>
          <w14:textFill>
            <w14:solidFill>
              <w14:schemeClr w14:val="tx1"/>
            </w14:solidFill>
          </w14:textFill>
        </w:rPr>
        <w:t>补充学历学位认证书。</w:t>
      </w:r>
    </w:p>
    <w:p>
      <w:pPr>
        <w:autoSpaceDN w:val="0"/>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(7)应聘人员诚信承诺书PDF扫描件(附件5）</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证书丢失的，可提交具有同等效力的公布文件、登记表等材料。</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w:t>
      </w:r>
      <w:r>
        <w:rPr>
          <w:rFonts w:hint="eastAsia" w:ascii="仿宋_GB2312" w:hAnsi="仿宋_GB2312" w:eastAsia="仿宋_GB2312" w:cs="仿宋_GB2312"/>
          <w:kern w:val="2"/>
          <w:sz w:val="32"/>
          <w:szCs w:val="32"/>
          <w:lang w:eastAsia="zh-CN"/>
        </w:rPr>
        <w:t>张店区人民政府网站</w:t>
      </w:r>
      <w:r>
        <w:rPr>
          <w:rFonts w:hint="eastAsia" w:ascii="仿宋_GB2312" w:hAnsi="仿宋_GB2312" w:eastAsia="仿宋_GB2312" w:cs="仿宋_GB2312"/>
          <w:kern w:val="2"/>
          <w:sz w:val="32"/>
          <w:szCs w:val="32"/>
        </w:rPr>
        <w:t>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r>
        <w:rPr>
          <w:rFonts w:hint="eastAsia" w:ascii="仿宋_GB2312" w:hAnsi="仿宋_GB2312" w:eastAsia="仿宋_GB2312" w:cs="仿宋_GB2312"/>
          <w:kern w:val="2"/>
          <w:sz w:val="32"/>
          <w:szCs w:val="32"/>
          <w:lang w:eastAsia="zh-CN"/>
        </w:rPr>
        <w:t>（根据疫情形式进行适时调整）</w:t>
      </w:r>
      <w:r>
        <w:rPr>
          <w:rFonts w:hint="eastAsia" w:ascii="仿宋_GB2312" w:hAnsi="仿宋_GB2312" w:eastAsia="仿宋_GB2312" w:cs="仿宋_GB2312"/>
          <w:kern w:val="2"/>
          <w:sz w:val="32"/>
          <w:szCs w:val="32"/>
        </w:rPr>
        <w:t>。</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四</w:t>
      </w:r>
      <w:r>
        <w:rPr>
          <w:rFonts w:hint="eastAsia" w:ascii="黑体" w:hAnsi="黑体" w:eastAsia="黑体" w:cs="黑体"/>
          <w:kern w:val="2"/>
          <w:sz w:val="32"/>
          <w:szCs w:val="32"/>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事业单位和受聘人员按规定签订聘用合同，确立人事关系。新聘用人员按规定实行试用期制度，试用期包括在聘用合同期限内。新聘用人员试用期为12个月</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试用期满合格的原则上按照招聘岗位类别及层次聘用；不合格的解除聘用合同。新聘用人员必须于3年内取得所聘岗位相应的执业资格，否则予以解聘。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五</w:t>
      </w:r>
      <w:r>
        <w:rPr>
          <w:rFonts w:hint="eastAsia" w:ascii="黑体" w:hAnsi="黑体" w:eastAsia="黑体" w:cs="黑体"/>
          <w:kern w:val="2"/>
          <w:sz w:val="32"/>
          <w:szCs w:val="32"/>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（一）2022年应届生是否可以应聘？</w:t>
      </w:r>
    </w:p>
    <w:p>
      <w:pPr>
        <w:spacing w:line="560" w:lineRule="exact"/>
        <w:ind w:firstLine="704" w:firstLineChars="220"/>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）资格审查工作由谁负责？</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资格审查工作由招聘单位负责。</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）对招聘岗位资格条件有疑问如何咨询？</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r>
        <w:rPr>
          <w:rFonts w:hint="eastAsia" w:eastAsia="仿宋_GB2312"/>
          <w:color w:val="000000"/>
          <w:sz w:val="32"/>
          <w:szCs w:val="32"/>
          <w:lang w:val="en-US" w:eastAsia="zh-CN"/>
        </w:rPr>
        <w:t xml:space="preserve"> </w:t>
      </w:r>
    </w:p>
    <w:p>
      <w:pPr>
        <w:numPr>
          <w:ilvl w:val="0"/>
          <w:numId w:val="0"/>
        </w:numPr>
        <w:snapToGrid w:val="0"/>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）违纪违规及存在不诚信情形的应聘人员如何处理？</w:t>
      </w:r>
    </w:p>
    <w:p>
      <w:pPr>
        <w:spacing w:line="600" w:lineRule="exact"/>
        <w:ind w:firstLine="640" w:firstLineChars="200"/>
        <w:rPr>
          <w:rFonts w:hint="eastAsia" w:ascii="仿宋_GB2312" w:hAnsi="仿宋_GB2312" w:eastAsia="仿宋_GB2312" w:cs="仿宋_GB2312"/>
          <w:color w:val="000000"/>
          <w:kern w:val="0"/>
          <w:sz w:val="32"/>
          <w:szCs w:val="32"/>
          <w:lang w:bidi="ar"/>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spacing w:line="600" w:lineRule="exact"/>
        <w:ind w:firstLine="640" w:firstLineChars="200"/>
        <w:rPr>
          <w:rFonts w:hint="eastAsia" w:ascii="楷体_GB2312" w:hAnsi="楷体_GB2312" w:eastAsia="楷体_GB2312" w:cs="楷体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8065316">
    <w:nsid w:val="04A72EA4"/>
    <w:multiLevelType w:val="multilevel"/>
    <w:tmpl w:val="04A72EA4"/>
    <w:lvl w:ilvl="0" w:tentative="1">
      <w:start w:val="1"/>
      <w:numFmt w:val="japaneseCounting"/>
      <w:lvlText w:val="%1、"/>
      <w:lvlJc w:val="left"/>
      <w:pPr>
        <w:ind w:left="1360" w:hanging="720"/>
      </w:pPr>
      <w:rPr>
        <w:rFonts w:hint="default" w:ascii="黑体" w:hAnsi="黑体" w:eastAsia="黑体" w:cs="黑体"/>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780653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B45919"/>
    <w:rsid w:val="00D848D1"/>
    <w:rsid w:val="00D871CF"/>
    <w:rsid w:val="00F743C8"/>
    <w:rsid w:val="01D47270"/>
    <w:rsid w:val="062865D4"/>
    <w:rsid w:val="0BC87E29"/>
    <w:rsid w:val="0F7E77A8"/>
    <w:rsid w:val="161711D2"/>
    <w:rsid w:val="18AF3E08"/>
    <w:rsid w:val="1C7541FD"/>
    <w:rsid w:val="1D271E56"/>
    <w:rsid w:val="1DA4718C"/>
    <w:rsid w:val="26E33988"/>
    <w:rsid w:val="2E56336D"/>
    <w:rsid w:val="334E28E4"/>
    <w:rsid w:val="340B7B9D"/>
    <w:rsid w:val="342E6E58"/>
    <w:rsid w:val="35946891"/>
    <w:rsid w:val="360D6069"/>
    <w:rsid w:val="42241380"/>
    <w:rsid w:val="426863AE"/>
    <w:rsid w:val="45081D52"/>
    <w:rsid w:val="45F82D86"/>
    <w:rsid w:val="4BDE5BDE"/>
    <w:rsid w:val="56096447"/>
    <w:rsid w:val="5B541871"/>
    <w:rsid w:val="61850031"/>
    <w:rsid w:val="62515ABA"/>
    <w:rsid w:val="67DE3425"/>
    <w:rsid w:val="68C55C9B"/>
    <w:rsid w:val="7352408C"/>
    <w:rsid w:val="77EA42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3748</Words>
  <Characters>3807</Characters>
  <Lines>33</Lines>
  <Paragraphs>9</Paragraphs>
  <ScaleCrop>false</ScaleCrop>
  <LinksUpToDate>false</LinksUpToDate>
  <CharactersWithSpaces>3807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Administrator</cp:lastModifiedBy>
  <dcterms:modified xsi:type="dcterms:W3CDTF">2022-04-06T08:48:31Z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5B90AF051AA64871A50515FFFCD5B7B6</vt:lpwstr>
  </property>
</Properties>
</file>