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eastAsia="方正黑体_GBK"/>
          <w:bCs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11</w:t>
      </w:r>
      <w:bookmarkStart w:id="0" w:name="_GoBack"/>
      <w:bookmarkEnd w:id="0"/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城口县事业单位2022年第四季度公开招聘工作人员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</w:t>
      </w:r>
      <w:r>
        <w:rPr>
          <w:rFonts w:hint="eastAsia" w:ascii="楷体_GB2312" w:eastAsia="楷体_GB2312"/>
          <w:sz w:val="24"/>
        </w:rPr>
        <w:t>3年毕业生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5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就读校、</w:t>
            </w:r>
          </w:p>
          <w:p>
            <w:pPr>
              <w:spacing w:line="440" w:lineRule="exact"/>
              <w:ind w:left="2" w:leftChars="1"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所 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该同学为我校2023年应届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（填专科、本科或研究生）毕业生，能在2023年7月31日前取得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（填专科、本科或研究生）毕业证书和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/>
                <w:sz w:val="22"/>
              </w:rPr>
              <w:t>（填学士、硕士或博士）学位证书。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  <w:p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填表说明：</w:t>
      </w:r>
      <w:r>
        <w:rPr>
          <w:rFonts w:hint="eastAsia" w:ascii="方正仿宋_GBK" w:eastAsia="方正仿宋_GBK"/>
          <w:sz w:val="22"/>
        </w:rPr>
        <w:tab/>
      </w:r>
      <w:r>
        <w:rPr>
          <w:rFonts w:hint="eastAsia" w:ascii="方正仿宋_GBK" w:eastAsia="方正仿宋_GBK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方正仿宋_GBK" w:eastAsia="方正仿宋_GBK"/>
          <w:sz w:val="22"/>
        </w:rPr>
        <w:t>5. 报考者贴近期免冠证件照一张。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79E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1E2"/>
    <w:rsid w:val="003217F3"/>
    <w:rsid w:val="00321E73"/>
    <w:rsid w:val="00323408"/>
    <w:rsid w:val="00323E2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2E80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77A79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691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3006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0F82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91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12F2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1DFA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800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3C93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24D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91FD5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57B3C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28E2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5E74630E"/>
    <w:rsid w:val="672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366</Words>
  <Characters>384</Characters>
  <Lines>4</Lines>
  <Paragraphs>1</Paragraphs>
  <TotalTime>6</TotalTime>
  <ScaleCrop>false</ScaleCrop>
  <LinksUpToDate>false</LinksUpToDate>
  <CharactersWithSpaces>573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陈磊</cp:lastModifiedBy>
  <dcterms:modified xsi:type="dcterms:W3CDTF">2022-12-07T10:57:40Z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017615FD5C25430297EB00318AE080EC</vt:lpwstr>
  </property>
</Properties>
</file>