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888" w:rsidRDefault="002B6B85">
      <w:pPr>
        <w:spacing w:line="560" w:lineRule="exact"/>
        <w:jc w:val="center"/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公招网报名指南</w:t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考生在公招网进行网上报名、打印笔试准考证等相关操作，现将具体操作步骤说明如下：</w:t>
      </w:r>
    </w:p>
    <w:p w:rsidR="00656888" w:rsidRDefault="002B6B85">
      <w:pPr>
        <w:spacing w:line="480" w:lineRule="auto"/>
        <w:ind w:firstLine="42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特别提示：请广大考生关注相关信息发布，</w:t>
      </w:r>
      <w:r>
        <w:rPr>
          <w:rFonts w:ascii="仿宋" w:eastAsia="仿宋" w:hAnsi="仿宋" w:cs="仿宋" w:hint="eastAsia"/>
          <w:b/>
          <w:sz w:val="28"/>
          <w:szCs w:val="28"/>
        </w:rPr>
        <w:t>保持通讯工具畅通，因通讯不畅导致的一切后果由考生承担。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在报名开始前，仔细阅读报名公告及相关附件，以免造成报名不顺畅。</w:t>
      </w:r>
    </w:p>
    <w:p w:rsidR="00656888" w:rsidRDefault="002B6B85">
      <w:pPr>
        <w:widowControl/>
        <w:numPr>
          <w:ilvl w:val="0"/>
          <w:numId w:val="1"/>
        </w:numPr>
        <w:spacing w:line="480" w:lineRule="auto"/>
        <w:ind w:firstLineChars="200" w:firstLine="562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公招网使用要求</w:t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推荐使用</w:t>
      </w:r>
      <w:r>
        <w:rPr>
          <w:rFonts w:ascii="仿宋" w:eastAsia="仿宋" w:hAnsi="仿宋" w:cs="仿宋" w:hint="eastAsia"/>
          <w:sz w:val="28"/>
          <w:szCs w:val="28"/>
        </w:rPr>
        <w:t>360</w:t>
      </w:r>
      <w:r>
        <w:rPr>
          <w:rFonts w:ascii="仿宋" w:eastAsia="仿宋" w:hAnsi="仿宋" w:cs="仿宋" w:hint="eastAsia"/>
          <w:sz w:val="28"/>
          <w:szCs w:val="28"/>
        </w:rPr>
        <w:t>安全浏览器、搜狗浏览器、</w:t>
      </w:r>
      <w:r>
        <w:rPr>
          <w:rFonts w:ascii="仿宋" w:eastAsia="仿宋" w:hAnsi="仿宋" w:cs="仿宋" w:hint="eastAsia"/>
          <w:sz w:val="28"/>
          <w:szCs w:val="28"/>
        </w:rPr>
        <w:t>QQ</w:t>
      </w:r>
      <w:r>
        <w:rPr>
          <w:rFonts w:ascii="仿宋" w:eastAsia="仿宋" w:hAnsi="仿宋" w:cs="仿宋" w:hint="eastAsia"/>
          <w:sz w:val="28"/>
          <w:szCs w:val="28"/>
        </w:rPr>
        <w:t>浏览器、</w:t>
      </w:r>
      <w:r>
        <w:rPr>
          <w:rFonts w:ascii="仿宋" w:eastAsia="仿宋" w:hAnsi="仿宋" w:cs="仿宋" w:hint="eastAsia"/>
          <w:sz w:val="28"/>
          <w:szCs w:val="28"/>
        </w:rPr>
        <w:t>Chrome</w:t>
      </w:r>
      <w:r>
        <w:rPr>
          <w:rFonts w:ascii="仿宋" w:eastAsia="仿宋" w:hAnsi="仿宋" w:cs="仿宋" w:hint="eastAsia"/>
          <w:sz w:val="28"/>
          <w:szCs w:val="28"/>
        </w:rPr>
        <w:t>浏览器或火狐浏览器直接访问</w:t>
      </w:r>
      <w:r>
        <w:rPr>
          <w:rFonts w:ascii="仿宋" w:eastAsia="仿宋" w:hAnsi="仿宋" w:cs="仿宋" w:hint="eastAsia"/>
          <w:sz w:val="28"/>
          <w:szCs w:val="28"/>
        </w:rPr>
        <w:t>公招网（</w:t>
      </w:r>
      <w:r>
        <w:rPr>
          <w:rFonts w:ascii="仿宋" w:eastAsia="仿宋" w:hAnsi="仿宋" w:cs="仿宋" w:hint="eastAsia"/>
          <w:sz w:val="28"/>
          <w:szCs w:val="28"/>
        </w:rPr>
        <w:t>www.gongzhao.net</w:t>
      </w:r>
      <w:r>
        <w:rPr>
          <w:rFonts w:ascii="仿宋" w:eastAsia="仿宋" w:hAnsi="仿宋" w:cs="仿宋" w:hint="eastAsia"/>
          <w:sz w:val="28"/>
          <w:szCs w:val="28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http://www.gongzhao.com.cn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656888" w:rsidRDefault="002B6B85">
      <w:pPr>
        <w:widowControl/>
        <w:spacing w:line="480" w:lineRule="auto"/>
        <w:ind w:firstLineChars="200" w:firstLine="562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二、账号注册</w:t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个人登录。如考生为首次登录公招网，请在弹出登录界面先点击“立即注册”，完成账号注册；如考生已注册过公招网账号，请在账号登录后选择相应职位直接报名。</w:t>
      </w:r>
    </w:p>
    <w:p w:rsidR="00656888" w:rsidRDefault="002B6B85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787265" cy="2049780"/>
            <wp:effectExtent l="0" t="0" r="13335" b="7620"/>
            <wp:docPr id="2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9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 b="1523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2.</w:t>
      </w:r>
      <w:r>
        <w:rPr>
          <w:rFonts w:ascii="仿宋" w:eastAsia="仿宋" w:hAnsi="仿宋" w:cs="仿宋" w:hint="eastAsia"/>
          <w:sz w:val="28"/>
          <w:szCs w:val="28"/>
        </w:rPr>
        <w:t>个人注册。用户可以选择手机号码注册（推荐使用）或邮箱（建议使用</w:t>
      </w:r>
      <w:r>
        <w:rPr>
          <w:rFonts w:ascii="仿宋" w:eastAsia="仿宋" w:hAnsi="仿宋" w:cs="仿宋" w:hint="eastAsia"/>
          <w:sz w:val="28"/>
          <w:szCs w:val="28"/>
        </w:rPr>
        <w:t>QQ</w:t>
      </w:r>
      <w:r>
        <w:rPr>
          <w:rFonts w:ascii="仿宋" w:eastAsia="仿宋" w:hAnsi="仿宋" w:cs="仿宋" w:hint="eastAsia"/>
          <w:sz w:val="28"/>
          <w:szCs w:val="28"/>
        </w:rPr>
        <w:t>邮箱）地址注册，务必正确填写个人信息并拖动滑块解锁，填写手机或邮箱收到的验证码，点击“注册”。</w:t>
      </w:r>
    </w:p>
    <w:p w:rsidR="00656888" w:rsidRDefault="002B6B85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445635" cy="2185035"/>
            <wp:effectExtent l="0" t="0" r="12065" b="5715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rcRect b="577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pStyle w:val="a0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23495</wp:posOffset>
            </wp:positionV>
            <wp:extent cx="4446270" cy="1757680"/>
            <wp:effectExtent l="0" t="0" r="11430" b="1397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888" w:rsidRDefault="002B6B85">
      <w:pPr>
        <w:widowControl/>
        <w:spacing w:line="480" w:lineRule="auto"/>
        <w:ind w:firstLineChars="200" w:firstLine="562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三、填写信息及报名</w:t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注册成功后，返回公招网首页，点击“个人登录”，输入用户名（手机号或邮箱地址）及密码，拖动滑块后点击“登录”；</w:t>
      </w:r>
    </w:p>
    <w:p w:rsidR="00656888" w:rsidRDefault="002B6B85">
      <w:pPr>
        <w:pStyle w:val="a0"/>
      </w:pPr>
      <w:r>
        <w:rPr>
          <w:noProof/>
          <w:sz w:val="20"/>
        </w:rPr>
        <w:drawing>
          <wp:inline distT="0" distB="0" distL="114300" distR="114300">
            <wp:extent cx="5250180" cy="2271395"/>
            <wp:effectExtent l="0" t="0" r="7620" b="14605"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656888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2.</w:t>
      </w:r>
      <w:r>
        <w:rPr>
          <w:rFonts w:ascii="仿宋" w:eastAsia="仿宋" w:hAnsi="仿宋" w:cs="仿宋" w:hint="eastAsia"/>
          <w:sz w:val="28"/>
          <w:szCs w:val="28"/>
        </w:rPr>
        <w:t>点击招聘公告。在公招网首页找到想报考的广告图片，点击进入；</w:t>
      </w:r>
    </w:p>
    <w:p w:rsidR="00656888" w:rsidRDefault="002B6B85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eastAsia="仿宋" w:hint="eastAsia"/>
          <w:noProof/>
          <w:sz w:val="32"/>
        </w:rPr>
        <w:drawing>
          <wp:inline distT="0" distB="0" distL="114300" distR="114300">
            <wp:extent cx="5524500" cy="1788160"/>
            <wp:effectExtent l="0" t="0" r="0" b="2540"/>
            <wp:docPr id="5" name="图片 18" descr="d5e680533363093a7914a652c709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d5e680533363093a7914a652c7091a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>
        <w:rPr>
          <w:rFonts w:ascii="仿宋" w:eastAsia="仿宋" w:hAnsi="仿宋" w:cs="仿宋" w:hint="eastAsia"/>
          <w:sz w:val="28"/>
          <w:szCs w:val="28"/>
        </w:rPr>
        <w:t>进入公告页面，查看招聘公告，了解报名的相关信息。点击公告页面左侧的“职位”栏目，选择所要报名的职位，进入申请页面，点击“立即申请”。</w:t>
      </w:r>
    </w:p>
    <w:p w:rsidR="00656888" w:rsidRDefault="002B6B85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32"/>
        </w:rPr>
        <w:drawing>
          <wp:inline distT="0" distB="0" distL="114300" distR="114300">
            <wp:extent cx="1615440" cy="2464435"/>
            <wp:effectExtent l="0" t="0" r="3810" b="1206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r="70741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32"/>
        </w:rPr>
        <w:drawing>
          <wp:inline distT="0" distB="0" distL="114300" distR="114300">
            <wp:extent cx="5057140" cy="1357630"/>
            <wp:effectExtent l="0" t="0" r="10160" b="1397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rcRect t="2096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2405" cy="2694305"/>
            <wp:effectExtent l="0" t="0" r="4445" b="10795"/>
            <wp:docPr id="8" name="图片 96" descr="2dc4ac9c4d6c02c5c4f0c989d924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6" descr="2dc4ac9c4d6c02c5c4f0c989d9245d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</w:t>
      </w:r>
      <w:r>
        <w:rPr>
          <w:rFonts w:ascii="仿宋" w:eastAsia="仿宋" w:hAnsi="仿宋" w:cs="仿宋" w:hint="eastAsia"/>
          <w:sz w:val="28"/>
          <w:szCs w:val="28"/>
        </w:rPr>
        <w:t>上传证件照。弹出报名表页面，点击“上传证件照”上传个人照片。照片建议使用尺寸为宽</w:t>
      </w:r>
      <w:r>
        <w:rPr>
          <w:rFonts w:ascii="仿宋" w:eastAsia="仿宋" w:hAnsi="仿宋" w:cs="仿宋" w:hint="eastAsia"/>
          <w:sz w:val="28"/>
          <w:szCs w:val="28"/>
        </w:rPr>
        <w:t>130</w:t>
      </w:r>
      <w:r>
        <w:rPr>
          <w:rFonts w:ascii="仿宋" w:eastAsia="仿宋" w:hAnsi="仿宋" w:cs="仿宋" w:hint="eastAsia"/>
          <w:sz w:val="28"/>
          <w:szCs w:val="28"/>
        </w:rPr>
        <w:t>像素</w:t>
      </w:r>
      <w:r>
        <w:rPr>
          <w:rFonts w:ascii="仿宋" w:eastAsia="仿宋" w:hAnsi="仿宋" w:cs="仿宋" w:hint="eastAsia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高</w:t>
      </w:r>
      <w:r>
        <w:rPr>
          <w:rFonts w:ascii="仿宋" w:eastAsia="仿宋" w:hAnsi="仿宋" w:cs="仿宋" w:hint="eastAsia"/>
          <w:sz w:val="28"/>
          <w:szCs w:val="28"/>
        </w:rPr>
        <w:t>175</w:t>
      </w:r>
      <w:r>
        <w:rPr>
          <w:rFonts w:ascii="仿宋" w:eastAsia="仿宋" w:hAnsi="仿宋" w:cs="仿宋" w:hint="eastAsia"/>
          <w:sz w:val="28"/>
          <w:szCs w:val="28"/>
        </w:rPr>
        <w:t>像素的近期一寸证件照，底色不限；</w:t>
      </w:r>
    </w:p>
    <w:p w:rsidR="00656888" w:rsidRDefault="002B6B85">
      <w:pPr>
        <w:adjustRightInd w:val="0"/>
        <w:snapToGrid w:val="0"/>
        <w:spacing w:line="48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193030" cy="1313180"/>
            <wp:effectExtent l="0" t="0" r="7620" b="1270"/>
            <wp:docPr id="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rcRect l="734" r="9734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</w:t>
      </w:r>
      <w:r>
        <w:rPr>
          <w:rFonts w:ascii="仿宋" w:eastAsia="仿宋" w:hAnsi="仿宋" w:cs="仿宋" w:hint="eastAsia"/>
          <w:sz w:val="28"/>
          <w:szCs w:val="28"/>
        </w:rPr>
        <w:t>编辑个人信息。</w:t>
      </w:r>
      <w:r>
        <w:rPr>
          <w:rFonts w:ascii="仿宋" w:eastAsia="仿宋" w:hAnsi="仿宋" w:cs="仿宋" w:hint="eastAsia"/>
          <w:bCs/>
          <w:sz w:val="28"/>
          <w:szCs w:val="28"/>
        </w:rPr>
        <w:t>点击“编辑”开</w:t>
      </w:r>
      <w:r>
        <w:rPr>
          <w:rFonts w:ascii="仿宋" w:eastAsia="仿宋" w:hAnsi="仿宋" w:cs="仿宋" w:hint="eastAsia"/>
          <w:bCs/>
          <w:sz w:val="28"/>
          <w:szCs w:val="28"/>
        </w:rPr>
        <w:t>始填写个人报名信息（注：</w:t>
      </w:r>
      <w:r>
        <w:rPr>
          <w:rFonts w:ascii="仿宋" w:eastAsia="仿宋" w:hAnsi="仿宋" w:cs="仿宋" w:hint="eastAsia"/>
          <w:bCs/>
          <w:sz w:val="28"/>
          <w:szCs w:val="28"/>
        </w:rPr>
        <w:t>*</w:t>
      </w:r>
      <w:r>
        <w:rPr>
          <w:rFonts w:ascii="仿宋" w:eastAsia="仿宋" w:hAnsi="仿宋" w:cs="仿宋" w:hint="eastAsia"/>
          <w:bCs/>
          <w:sz w:val="28"/>
          <w:szCs w:val="28"/>
        </w:rPr>
        <w:t>为必填项）；</w:t>
      </w:r>
    </w:p>
    <w:p w:rsidR="00656888" w:rsidRDefault="002B6B85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865" cy="1247140"/>
            <wp:effectExtent l="0" t="0" r="6985" b="10160"/>
            <wp:docPr id="10" name="图片 97" descr="c1f126479b1404fea06759c337e5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7" descr="c1f126479b1404fea06759c337e55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adjustRightInd w:val="0"/>
        <w:snapToGrid w:val="0"/>
        <w:spacing w:line="480" w:lineRule="auto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6.</w:t>
      </w:r>
      <w:r>
        <w:rPr>
          <w:rFonts w:ascii="仿宋" w:eastAsia="仿宋" w:hAnsi="仿宋" w:cs="仿宋" w:hint="eastAsia"/>
          <w:sz w:val="28"/>
          <w:szCs w:val="28"/>
        </w:rPr>
        <w:t>保存个人信息。信息编辑完成后，点击“保存”；</w:t>
      </w:r>
    </w:p>
    <w:p w:rsidR="00656888" w:rsidRDefault="002B6B85">
      <w:pPr>
        <w:spacing w:line="48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43195" cy="1751965"/>
            <wp:effectExtent l="0" t="0" r="14605" b="635"/>
            <wp:docPr id="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rcRect r="57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adjustRightInd w:val="0"/>
        <w:snapToGrid w:val="0"/>
        <w:spacing w:line="56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7.</w:t>
      </w:r>
      <w:r>
        <w:rPr>
          <w:rFonts w:ascii="仿宋" w:eastAsia="仿宋" w:hAnsi="仿宋" w:cs="仿宋" w:hint="eastAsia"/>
          <w:bCs/>
          <w:sz w:val="28"/>
          <w:szCs w:val="28"/>
        </w:rPr>
        <w:t>申请职位。报名信息、附件填写上传后，点击“申请职位”按钮。系统提示确认后，系统显示报名成功。若页面提示“请将报名表填写完整”，请考生完成所有必填信息填报后，再点击“申请职位”；</w:t>
      </w:r>
    </w:p>
    <w:p w:rsidR="00656888" w:rsidRDefault="002B6B85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34535" cy="1953895"/>
            <wp:effectExtent l="0" t="0" r="18415" b="8255"/>
            <wp:docPr id="1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"/>
                    <pic:cNvPicPr>
                      <a:picLocks noChangeAspect="1"/>
                    </pic:cNvPicPr>
                  </pic:nvPicPr>
                  <pic:blipFill>
                    <a:blip r:embed="rId19"/>
                    <a:srcRect t="6676" b="3613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19295" cy="1939290"/>
            <wp:effectExtent l="0" t="0" r="14605" b="3810"/>
            <wp:docPr id="1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9"/>
                    <pic:cNvPicPr>
                      <a:picLocks noChangeAspect="1"/>
                    </pic:cNvPicPr>
                  </pic:nvPicPr>
                  <pic:blipFill>
                    <a:blip r:embed="rId20"/>
                    <a:srcRect t="6137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20565" cy="1940560"/>
            <wp:effectExtent l="0" t="0" r="13335" b="2540"/>
            <wp:docPr id="1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5"/>
                    <pic:cNvPicPr>
                      <a:picLocks noChangeAspect="1"/>
                    </pic:cNvPicPr>
                  </pic:nvPicPr>
                  <pic:blipFill>
                    <a:blip r:embed="rId21"/>
                    <a:srcRect t="6523" b="9901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8.</w:t>
      </w:r>
      <w:r>
        <w:rPr>
          <w:rFonts w:ascii="仿宋" w:eastAsia="仿宋" w:hAnsi="仿宋" w:cs="仿宋" w:hint="eastAsia"/>
          <w:sz w:val="28"/>
          <w:szCs w:val="28"/>
        </w:rPr>
        <w:t>查看审核状态。报名成功后，考生可在个人中心页面，“我的工作申请”中查看申请记录及审核状态，确定报名成功。审核状态包括：“待审核”、“通过资格审核”、“未通过资格审核”。</w:t>
      </w:r>
    </w:p>
    <w:p w:rsidR="00656888" w:rsidRDefault="002B6B85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1665605"/>
            <wp:effectExtent l="0" t="0" r="6985" b="10795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rcRect b="68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9.</w:t>
      </w:r>
      <w:r>
        <w:rPr>
          <w:rFonts w:ascii="仿宋" w:eastAsia="仿宋" w:hAnsi="仿宋" w:cs="仿宋" w:hint="eastAsia"/>
          <w:sz w:val="28"/>
          <w:szCs w:val="28"/>
        </w:rPr>
        <w:t>未通过资格审核重新填报。审核状态显示“未通过资格审核”的报考者，点击“查看原因”按钮，可查看未通过原因。未通过资格审核的报考者，若符合招考条件，在报名期间，须从审核状态处点击“重报”按钮，选择相应职位，修改个人信息后重新申请职位。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其他页面均无法进行重报。</w:t>
      </w:r>
    </w:p>
    <w:p w:rsidR="00656888" w:rsidRDefault="002B6B85">
      <w:pPr>
        <w:spacing w:line="480" w:lineRule="auto"/>
      </w:pPr>
      <w:r>
        <w:rPr>
          <w:noProof/>
        </w:rPr>
        <w:drawing>
          <wp:inline distT="0" distB="0" distL="114300" distR="114300">
            <wp:extent cx="5268595" cy="2489835"/>
            <wp:effectExtent l="0" t="0" r="8255" b="5715"/>
            <wp:docPr id="1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5271770" cy="1520825"/>
            <wp:effectExtent l="0" t="0" r="5080" b="3175"/>
            <wp:docPr id="1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8" w:rsidRDefault="002B6B85">
      <w:pPr>
        <w:widowControl/>
        <w:spacing w:line="480" w:lineRule="auto"/>
        <w:ind w:firstLineChars="200" w:firstLine="562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四、咨询电话</w:t>
      </w:r>
    </w:p>
    <w:p w:rsidR="00656888" w:rsidRDefault="002B6B85">
      <w:pPr>
        <w:pStyle w:val="a8"/>
        <w:widowControl/>
        <w:spacing w:beforeAutospacing="0" w:afterAutospacing="0" w:line="56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sz w:val="28"/>
          <w:szCs w:val="28"/>
        </w:rPr>
        <w:t>技术咨询电话：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010-68771323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68771308</w:t>
      </w:r>
    </w:p>
    <w:p w:rsidR="00656888" w:rsidRDefault="002B6B85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咨询时间</w:t>
      </w:r>
      <w:r>
        <w:rPr>
          <w:rFonts w:ascii="仿宋" w:eastAsia="仿宋" w:hAnsi="仿宋" w:cs="仿宋" w:hint="eastAsia"/>
          <w:sz w:val="28"/>
          <w:szCs w:val="28"/>
        </w:rPr>
        <w:t>:</w:t>
      </w:r>
      <w:r>
        <w:rPr>
          <w:rFonts w:ascii="仿宋" w:eastAsia="仿宋" w:hAnsi="仿宋" w:cs="仿宋" w:hint="eastAsia"/>
          <w:sz w:val="28"/>
          <w:szCs w:val="28"/>
        </w:rPr>
        <w:t>工作日</w:t>
      </w:r>
      <w:r>
        <w:rPr>
          <w:rFonts w:ascii="仿宋" w:eastAsia="仿宋" w:hAnsi="仿宋" w:cs="仿宋" w:hint="eastAsia"/>
          <w:sz w:val="28"/>
          <w:szCs w:val="28"/>
        </w:rPr>
        <w:t>9:00-11:30   14:00-17:</w:t>
      </w:r>
      <w:r>
        <w:rPr>
          <w:rFonts w:ascii="仿宋" w:eastAsia="仿宋" w:hAnsi="仿宋" w:cs="仿宋" w:hint="eastAsia"/>
          <w:sz w:val="28"/>
          <w:szCs w:val="28"/>
        </w:rPr>
        <w:t>00</w:t>
      </w:r>
    </w:p>
    <w:p w:rsidR="00656888" w:rsidRDefault="00656888">
      <w:pPr>
        <w:pStyle w:val="4"/>
        <w:jc w:val="center"/>
      </w:pPr>
    </w:p>
    <w:sectPr w:rsidR="00656888">
      <w:footerReference w:type="default" r:id="rId25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B85" w:rsidRDefault="002B6B85">
      <w:r>
        <w:separator/>
      </w:r>
    </w:p>
  </w:endnote>
  <w:endnote w:type="continuationSeparator" w:id="0">
    <w:p w:rsidR="002B6B85" w:rsidRDefault="002B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888" w:rsidRDefault="002B6B85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6888" w:rsidRDefault="002B6B85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F1F43">
                            <w:rPr>
                              <w:noProof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" filled="f" stroked="f" strokeweight=".5pt">
              <v:textbox style="mso-fit-shape-to-text:t" inset="0,0,0,0">
                <w:txbxContent>
                  <w:p w:rsidR="00656888" w:rsidRDefault="002B6B85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F1F43">
                      <w:rPr>
                        <w:noProof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B85" w:rsidRDefault="002B6B85">
      <w:r>
        <w:separator/>
      </w:r>
    </w:p>
  </w:footnote>
  <w:footnote w:type="continuationSeparator" w:id="0">
    <w:p w:rsidR="002B6B85" w:rsidRDefault="002B6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080498D"/>
    <w:multiLevelType w:val="singleLevel"/>
    <w:tmpl w:val="9080498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xYjI4ZjAxZWJhMWFmZDhiZDc4MzVlNzM5YTUyOTQifQ=="/>
  </w:docVars>
  <w:rsids>
    <w:rsidRoot w:val="57595244"/>
    <w:rsid w:val="DFED6B36"/>
    <w:rsid w:val="EEEA007D"/>
    <w:rsid w:val="EEFE71B5"/>
    <w:rsid w:val="000D6D51"/>
    <w:rsid w:val="00145E0B"/>
    <w:rsid w:val="00165273"/>
    <w:rsid w:val="002B58F6"/>
    <w:rsid w:val="002B6B85"/>
    <w:rsid w:val="003A1650"/>
    <w:rsid w:val="003A5DAB"/>
    <w:rsid w:val="003F1F43"/>
    <w:rsid w:val="00422904"/>
    <w:rsid w:val="0045779F"/>
    <w:rsid w:val="004B2256"/>
    <w:rsid w:val="004B3A45"/>
    <w:rsid w:val="004E3702"/>
    <w:rsid w:val="00555DF4"/>
    <w:rsid w:val="0065047D"/>
    <w:rsid w:val="00656888"/>
    <w:rsid w:val="00673027"/>
    <w:rsid w:val="006A162F"/>
    <w:rsid w:val="006C0437"/>
    <w:rsid w:val="006E7DAE"/>
    <w:rsid w:val="007A1860"/>
    <w:rsid w:val="007A7E30"/>
    <w:rsid w:val="009C5204"/>
    <w:rsid w:val="009F5D5A"/>
    <w:rsid w:val="00A2588D"/>
    <w:rsid w:val="00AB666D"/>
    <w:rsid w:val="00AE6C73"/>
    <w:rsid w:val="00AE7899"/>
    <w:rsid w:val="00C46C7B"/>
    <w:rsid w:val="00C86CB8"/>
    <w:rsid w:val="00DF1E08"/>
    <w:rsid w:val="00E700AE"/>
    <w:rsid w:val="00EE7A12"/>
    <w:rsid w:val="00F9312E"/>
    <w:rsid w:val="02641E62"/>
    <w:rsid w:val="02B325CC"/>
    <w:rsid w:val="04297CB1"/>
    <w:rsid w:val="049D6919"/>
    <w:rsid w:val="04B6563F"/>
    <w:rsid w:val="058C5590"/>
    <w:rsid w:val="05AE396F"/>
    <w:rsid w:val="05F77604"/>
    <w:rsid w:val="061370FD"/>
    <w:rsid w:val="06220C1B"/>
    <w:rsid w:val="06A344D4"/>
    <w:rsid w:val="06C45C21"/>
    <w:rsid w:val="06D77E66"/>
    <w:rsid w:val="06DC58F6"/>
    <w:rsid w:val="06FB23E7"/>
    <w:rsid w:val="072B6B52"/>
    <w:rsid w:val="0793585B"/>
    <w:rsid w:val="07CE317F"/>
    <w:rsid w:val="07EC49FA"/>
    <w:rsid w:val="083E4069"/>
    <w:rsid w:val="085A55ED"/>
    <w:rsid w:val="08F61EE9"/>
    <w:rsid w:val="099E5793"/>
    <w:rsid w:val="09AB1A4A"/>
    <w:rsid w:val="0A78008E"/>
    <w:rsid w:val="0ACD51EB"/>
    <w:rsid w:val="0AFE6EBC"/>
    <w:rsid w:val="0B5720CC"/>
    <w:rsid w:val="0B9B7CE1"/>
    <w:rsid w:val="0BC75412"/>
    <w:rsid w:val="0BCA2CBB"/>
    <w:rsid w:val="0CDD13FA"/>
    <w:rsid w:val="0D192D5D"/>
    <w:rsid w:val="0F9108DE"/>
    <w:rsid w:val="106A384A"/>
    <w:rsid w:val="106A3B58"/>
    <w:rsid w:val="10875958"/>
    <w:rsid w:val="108E0D60"/>
    <w:rsid w:val="10C24962"/>
    <w:rsid w:val="10E10CDF"/>
    <w:rsid w:val="110862A1"/>
    <w:rsid w:val="11C53D81"/>
    <w:rsid w:val="11CD38F5"/>
    <w:rsid w:val="121334FC"/>
    <w:rsid w:val="12AC48DF"/>
    <w:rsid w:val="12E80FFA"/>
    <w:rsid w:val="133C6A5A"/>
    <w:rsid w:val="14F4368B"/>
    <w:rsid w:val="15421847"/>
    <w:rsid w:val="16222826"/>
    <w:rsid w:val="16970ED6"/>
    <w:rsid w:val="16AD0637"/>
    <w:rsid w:val="17003FA5"/>
    <w:rsid w:val="176169D4"/>
    <w:rsid w:val="182B3636"/>
    <w:rsid w:val="186C2493"/>
    <w:rsid w:val="18B86A18"/>
    <w:rsid w:val="18D65AC1"/>
    <w:rsid w:val="191808BF"/>
    <w:rsid w:val="19405C45"/>
    <w:rsid w:val="1A4E1B5C"/>
    <w:rsid w:val="1A692AD7"/>
    <w:rsid w:val="1A9C311B"/>
    <w:rsid w:val="1A9F7C93"/>
    <w:rsid w:val="1ACD0BB6"/>
    <w:rsid w:val="1AD550F8"/>
    <w:rsid w:val="1B394104"/>
    <w:rsid w:val="1B4D6E80"/>
    <w:rsid w:val="1C70741E"/>
    <w:rsid w:val="1CCA64B8"/>
    <w:rsid w:val="1D07437B"/>
    <w:rsid w:val="1D6B3923"/>
    <w:rsid w:val="1EBE60A2"/>
    <w:rsid w:val="1F331909"/>
    <w:rsid w:val="1F81089D"/>
    <w:rsid w:val="203F2C73"/>
    <w:rsid w:val="20533589"/>
    <w:rsid w:val="20825E6B"/>
    <w:rsid w:val="20F8799C"/>
    <w:rsid w:val="210D6E59"/>
    <w:rsid w:val="21107674"/>
    <w:rsid w:val="217C70D1"/>
    <w:rsid w:val="21933E44"/>
    <w:rsid w:val="220575BD"/>
    <w:rsid w:val="23964F91"/>
    <w:rsid w:val="23BB5FB7"/>
    <w:rsid w:val="23E44B30"/>
    <w:rsid w:val="23F877D1"/>
    <w:rsid w:val="2411359E"/>
    <w:rsid w:val="24213C00"/>
    <w:rsid w:val="24A42214"/>
    <w:rsid w:val="24C20D54"/>
    <w:rsid w:val="24E95243"/>
    <w:rsid w:val="25DF222F"/>
    <w:rsid w:val="265260FC"/>
    <w:rsid w:val="26C963EF"/>
    <w:rsid w:val="271E3F33"/>
    <w:rsid w:val="27AC4F18"/>
    <w:rsid w:val="27AE7BF0"/>
    <w:rsid w:val="280B3335"/>
    <w:rsid w:val="28375CDC"/>
    <w:rsid w:val="28507268"/>
    <w:rsid w:val="28794A80"/>
    <w:rsid w:val="294478FA"/>
    <w:rsid w:val="29FC7D20"/>
    <w:rsid w:val="2A00657F"/>
    <w:rsid w:val="2A090CA4"/>
    <w:rsid w:val="2A3A7BC7"/>
    <w:rsid w:val="2B1A2428"/>
    <w:rsid w:val="2BA55A5E"/>
    <w:rsid w:val="2BBD1231"/>
    <w:rsid w:val="2BCA0F24"/>
    <w:rsid w:val="2BFC1B4F"/>
    <w:rsid w:val="2D370252"/>
    <w:rsid w:val="2D7F19E5"/>
    <w:rsid w:val="2DA14C2E"/>
    <w:rsid w:val="2DDD6D57"/>
    <w:rsid w:val="2E7F3875"/>
    <w:rsid w:val="2F30598C"/>
    <w:rsid w:val="2F5315F0"/>
    <w:rsid w:val="2F8023AC"/>
    <w:rsid w:val="2FCC4A67"/>
    <w:rsid w:val="30B667BF"/>
    <w:rsid w:val="30F45EB4"/>
    <w:rsid w:val="31011D3E"/>
    <w:rsid w:val="31E13A42"/>
    <w:rsid w:val="320370FE"/>
    <w:rsid w:val="3214592C"/>
    <w:rsid w:val="325C100A"/>
    <w:rsid w:val="32DC5AD1"/>
    <w:rsid w:val="32DD2D33"/>
    <w:rsid w:val="335A551C"/>
    <w:rsid w:val="34795967"/>
    <w:rsid w:val="34FB58DC"/>
    <w:rsid w:val="356A34B3"/>
    <w:rsid w:val="35AE532A"/>
    <w:rsid w:val="35C132BF"/>
    <w:rsid w:val="360F0ED5"/>
    <w:rsid w:val="366B36B3"/>
    <w:rsid w:val="371665AF"/>
    <w:rsid w:val="37DE1AD6"/>
    <w:rsid w:val="37F56A38"/>
    <w:rsid w:val="38656D21"/>
    <w:rsid w:val="38D26518"/>
    <w:rsid w:val="39141577"/>
    <w:rsid w:val="392B7A57"/>
    <w:rsid w:val="394E0A3C"/>
    <w:rsid w:val="39576AC5"/>
    <w:rsid w:val="39EA468E"/>
    <w:rsid w:val="3A1A36B5"/>
    <w:rsid w:val="3AA75E44"/>
    <w:rsid w:val="3AB41903"/>
    <w:rsid w:val="3AC02D8D"/>
    <w:rsid w:val="3AD50E40"/>
    <w:rsid w:val="3AE570F3"/>
    <w:rsid w:val="3B192B84"/>
    <w:rsid w:val="3B7F307C"/>
    <w:rsid w:val="3BFE4F5B"/>
    <w:rsid w:val="3C7D1074"/>
    <w:rsid w:val="3C885E7C"/>
    <w:rsid w:val="3CA3789E"/>
    <w:rsid w:val="3CA419C7"/>
    <w:rsid w:val="3CC02DC9"/>
    <w:rsid w:val="3CEC38A3"/>
    <w:rsid w:val="3CFF257D"/>
    <w:rsid w:val="3D1D34AE"/>
    <w:rsid w:val="3DD35262"/>
    <w:rsid w:val="3E032A9E"/>
    <w:rsid w:val="3E56504F"/>
    <w:rsid w:val="3EC94A54"/>
    <w:rsid w:val="3EDB7C04"/>
    <w:rsid w:val="3F0E1609"/>
    <w:rsid w:val="3FA57836"/>
    <w:rsid w:val="40277592"/>
    <w:rsid w:val="403A3488"/>
    <w:rsid w:val="405C3301"/>
    <w:rsid w:val="40CB57DC"/>
    <w:rsid w:val="40EF4969"/>
    <w:rsid w:val="416638FD"/>
    <w:rsid w:val="41913D58"/>
    <w:rsid w:val="41A0089D"/>
    <w:rsid w:val="41AA6AE8"/>
    <w:rsid w:val="41BD0554"/>
    <w:rsid w:val="43291A2B"/>
    <w:rsid w:val="433E189F"/>
    <w:rsid w:val="438F1DE8"/>
    <w:rsid w:val="43956398"/>
    <w:rsid w:val="43DC43C6"/>
    <w:rsid w:val="44071E88"/>
    <w:rsid w:val="442769B0"/>
    <w:rsid w:val="44C423A3"/>
    <w:rsid w:val="451A02C2"/>
    <w:rsid w:val="45562DFA"/>
    <w:rsid w:val="45782A91"/>
    <w:rsid w:val="457A66DA"/>
    <w:rsid w:val="45C36179"/>
    <w:rsid w:val="46F96400"/>
    <w:rsid w:val="474D674C"/>
    <w:rsid w:val="47693083"/>
    <w:rsid w:val="47C93A78"/>
    <w:rsid w:val="47E64A9C"/>
    <w:rsid w:val="487646A3"/>
    <w:rsid w:val="489D1DA8"/>
    <w:rsid w:val="499B74E5"/>
    <w:rsid w:val="49E53E6A"/>
    <w:rsid w:val="49E95FF0"/>
    <w:rsid w:val="4A110B5F"/>
    <w:rsid w:val="4AB570C1"/>
    <w:rsid w:val="4B935BD3"/>
    <w:rsid w:val="4BEAB67F"/>
    <w:rsid w:val="4C736E7F"/>
    <w:rsid w:val="4E4253E9"/>
    <w:rsid w:val="4EAC555F"/>
    <w:rsid w:val="4F7362CA"/>
    <w:rsid w:val="4F8801B1"/>
    <w:rsid w:val="4F9E48C8"/>
    <w:rsid w:val="5028677D"/>
    <w:rsid w:val="50E17397"/>
    <w:rsid w:val="511D1D9E"/>
    <w:rsid w:val="51290006"/>
    <w:rsid w:val="512B2306"/>
    <w:rsid w:val="521A6C32"/>
    <w:rsid w:val="521E109F"/>
    <w:rsid w:val="523F1FE0"/>
    <w:rsid w:val="528A0F41"/>
    <w:rsid w:val="52D34723"/>
    <w:rsid w:val="52DF2B1D"/>
    <w:rsid w:val="531E031F"/>
    <w:rsid w:val="533E7DA8"/>
    <w:rsid w:val="5347283F"/>
    <w:rsid w:val="534C5B36"/>
    <w:rsid w:val="53CA42E4"/>
    <w:rsid w:val="541D57F3"/>
    <w:rsid w:val="54387F2F"/>
    <w:rsid w:val="5494521B"/>
    <w:rsid w:val="54E85C20"/>
    <w:rsid w:val="54FB25E4"/>
    <w:rsid w:val="54FC355F"/>
    <w:rsid w:val="55085EEF"/>
    <w:rsid w:val="554D2DB0"/>
    <w:rsid w:val="558C3DA6"/>
    <w:rsid w:val="56253D2B"/>
    <w:rsid w:val="564433C9"/>
    <w:rsid w:val="57301BA1"/>
    <w:rsid w:val="57595244"/>
    <w:rsid w:val="579037DA"/>
    <w:rsid w:val="57907CB9"/>
    <w:rsid w:val="59225AD3"/>
    <w:rsid w:val="59704E92"/>
    <w:rsid w:val="59AD0AD4"/>
    <w:rsid w:val="5A1B1A34"/>
    <w:rsid w:val="5A50221D"/>
    <w:rsid w:val="5C1D3629"/>
    <w:rsid w:val="5C460696"/>
    <w:rsid w:val="5D337D54"/>
    <w:rsid w:val="5DD949A9"/>
    <w:rsid w:val="5E64266A"/>
    <w:rsid w:val="5EBA7028"/>
    <w:rsid w:val="5EC63D3C"/>
    <w:rsid w:val="5ECD048B"/>
    <w:rsid w:val="5EDE706A"/>
    <w:rsid w:val="5EE315DD"/>
    <w:rsid w:val="5F2E1EC8"/>
    <w:rsid w:val="5F504AF2"/>
    <w:rsid w:val="5F6E49CE"/>
    <w:rsid w:val="5FC03560"/>
    <w:rsid w:val="5FDE25F3"/>
    <w:rsid w:val="5FE4557D"/>
    <w:rsid w:val="605A1AFB"/>
    <w:rsid w:val="608F2185"/>
    <w:rsid w:val="60D50AD2"/>
    <w:rsid w:val="60E5198A"/>
    <w:rsid w:val="621D7FD6"/>
    <w:rsid w:val="630620DA"/>
    <w:rsid w:val="63F32A2A"/>
    <w:rsid w:val="640F6E0B"/>
    <w:rsid w:val="6412394D"/>
    <w:rsid w:val="64225401"/>
    <w:rsid w:val="64632DAD"/>
    <w:rsid w:val="65123CFE"/>
    <w:rsid w:val="6571175B"/>
    <w:rsid w:val="65AF4E07"/>
    <w:rsid w:val="65CA713B"/>
    <w:rsid w:val="662D6C6B"/>
    <w:rsid w:val="664A36BB"/>
    <w:rsid w:val="665A244E"/>
    <w:rsid w:val="665B12DB"/>
    <w:rsid w:val="669E7A57"/>
    <w:rsid w:val="66B61E59"/>
    <w:rsid w:val="67111E19"/>
    <w:rsid w:val="6720388B"/>
    <w:rsid w:val="68466573"/>
    <w:rsid w:val="688E7F3B"/>
    <w:rsid w:val="69F038B9"/>
    <w:rsid w:val="6A200A9A"/>
    <w:rsid w:val="6AA3473F"/>
    <w:rsid w:val="6B7364E8"/>
    <w:rsid w:val="6C175926"/>
    <w:rsid w:val="6C6C57D1"/>
    <w:rsid w:val="6C8735D1"/>
    <w:rsid w:val="6CA547F5"/>
    <w:rsid w:val="6D042851"/>
    <w:rsid w:val="6EA637B7"/>
    <w:rsid w:val="6EE344D0"/>
    <w:rsid w:val="6F3D2A66"/>
    <w:rsid w:val="6F3D62DD"/>
    <w:rsid w:val="6F5D431B"/>
    <w:rsid w:val="6F6D70A4"/>
    <w:rsid w:val="6FE663DD"/>
    <w:rsid w:val="6FF72D32"/>
    <w:rsid w:val="701D1B1D"/>
    <w:rsid w:val="707F3F1C"/>
    <w:rsid w:val="70A47CE4"/>
    <w:rsid w:val="7114435F"/>
    <w:rsid w:val="71600A30"/>
    <w:rsid w:val="719E1495"/>
    <w:rsid w:val="71D04AF0"/>
    <w:rsid w:val="71D85BA5"/>
    <w:rsid w:val="71F53259"/>
    <w:rsid w:val="729E7AB1"/>
    <w:rsid w:val="72F547F5"/>
    <w:rsid w:val="730F7E4A"/>
    <w:rsid w:val="732A482E"/>
    <w:rsid w:val="73DC614F"/>
    <w:rsid w:val="741C70BB"/>
    <w:rsid w:val="74E514BA"/>
    <w:rsid w:val="75243C42"/>
    <w:rsid w:val="75951C69"/>
    <w:rsid w:val="75A62E50"/>
    <w:rsid w:val="75E90518"/>
    <w:rsid w:val="76C12E11"/>
    <w:rsid w:val="778D67FB"/>
    <w:rsid w:val="781925C6"/>
    <w:rsid w:val="783F5C9C"/>
    <w:rsid w:val="78D7670D"/>
    <w:rsid w:val="79BD1E6F"/>
    <w:rsid w:val="79D1356F"/>
    <w:rsid w:val="7AE63E80"/>
    <w:rsid w:val="7AFD47F0"/>
    <w:rsid w:val="7C0166D3"/>
    <w:rsid w:val="7C116C34"/>
    <w:rsid w:val="7C495DB2"/>
    <w:rsid w:val="7C5E232F"/>
    <w:rsid w:val="7CD40F82"/>
    <w:rsid w:val="7CD41BF7"/>
    <w:rsid w:val="7D352573"/>
    <w:rsid w:val="7D4B557B"/>
    <w:rsid w:val="7D9B0F6A"/>
    <w:rsid w:val="7DD751DB"/>
    <w:rsid w:val="7F2A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F1EBF1B-AE85-493A-B901-65EB15F70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4">
    <w:name w:val="annotation text"/>
    <w:basedOn w:val="a"/>
    <w:pPr>
      <w:jc w:val="left"/>
    </w:pPr>
  </w:style>
  <w:style w:type="paragraph" w:styleId="a5">
    <w:name w:val="Balloon Text"/>
    <w:basedOn w:val="a"/>
    <w:link w:val="Char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link w:val="a5"/>
    <w:rPr>
      <w:rFonts w:ascii="Calibri" w:eastAsia="宋体" w:hAnsi="Calibri" w:cs="Times New Roman"/>
      <w:kern w:val="2"/>
      <w:sz w:val="18"/>
      <w:szCs w:val="18"/>
    </w:r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zhujing</dc:creator>
  <cp:lastModifiedBy>齐铮</cp:lastModifiedBy>
  <cp:revision>2</cp:revision>
  <cp:lastPrinted>2021-04-20T23:49:00Z</cp:lastPrinted>
  <dcterms:created xsi:type="dcterms:W3CDTF">2024-03-18T02:37:00Z</dcterms:created>
  <dcterms:modified xsi:type="dcterms:W3CDTF">2024-03-18T02:37:00Z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BFC3DD000BC0445D8D0ED4CA66773EC5</vt:lpwstr>
  </property>
</Properties>
</file>